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C11E" w14:textId="1645EC1B" w:rsidR="005F5C7D" w:rsidRPr="0080601F" w:rsidRDefault="000A24E0" w:rsidP="00234D5E">
      <w:pPr>
        <w:rPr>
          <w:rFonts w:asciiTheme="minorHAnsi" w:hAnsiTheme="minorHAnsi" w:cstheme="minorHAnsi"/>
          <w:b/>
          <w:lang w:val="en-GB"/>
        </w:rPr>
      </w:pPr>
      <w:r w:rsidRPr="0080601F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4656" behindDoc="0" locked="0" layoutInCell="1" allowOverlap="1" wp14:anchorId="4D42C145" wp14:editId="1299A0FE">
            <wp:simplePos x="0" y="0"/>
            <wp:positionH relativeFrom="column">
              <wp:posOffset>6076315</wp:posOffset>
            </wp:positionH>
            <wp:positionV relativeFrom="paragraph">
              <wp:posOffset>-161290</wp:posOffset>
            </wp:positionV>
            <wp:extent cx="666750" cy="758190"/>
            <wp:effectExtent l="0" t="0" r="0" b="3810"/>
            <wp:wrapNone/>
            <wp:docPr id="3" name="Picture 3" descr="int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 tech logo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1D2" w:rsidRPr="0080601F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1584" behindDoc="0" locked="0" layoutInCell="1" allowOverlap="1" wp14:anchorId="4D42C147" wp14:editId="2AC1E433">
            <wp:simplePos x="0" y="0"/>
            <wp:positionH relativeFrom="column">
              <wp:posOffset>-172549</wp:posOffset>
            </wp:positionH>
            <wp:positionV relativeFrom="paragraph">
              <wp:posOffset>-161631</wp:posOffset>
            </wp:positionV>
            <wp:extent cx="1028700" cy="915670"/>
            <wp:effectExtent l="0" t="0" r="0" b="0"/>
            <wp:wrapNone/>
            <wp:docPr id="8" name="Picture 1" descr="Description: NEW LOGO - Leicestershire Colour White 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EW LOGO - Leicestershire Colour White Strap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2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2C11F" w14:textId="0E25AEBA" w:rsidR="00F238FD" w:rsidRPr="0095436D" w:rsidRDefault="006A0A46" w:rsidP="006A0A46">
      <w:pPr>
        <w:jc w:val="center"/>
        <w:rPr>
          <w:rFonts w:asciiTheme="minorHAnsi" w:hAnsiTheme="minorHAnsi" w:cstheme="minorHAnsi"/>
          <w:b/>
          <w:sz w:val="40"/>
          <w:u w:val="single"/>
          <w:lang w:val="en-GB"/>
        </w:rPr>
      </w:pPr>
      <w:r w:rsidRPr="0095436D">
        <w:rPr>
          <w:rFonts w:asciiTheme="minorHAnsi" w:hAnsiTheme="minorHAnsi" w:cstheme="minorHAnsi"/>
          <w:b/>
          <w:sz w:val="40"/>
          <w:lang w:val="en-GB"/>
        </w:rPr>
        <w:t xml:space="preserve">      </w:t>
      </w:r>
      <w:r w:rsidRPr="0095436D">
        <w:rPr>
          <w:rFonts w:asciiTheme="minorHAnsi" w:hAnsiTheme="minorHAnsi" w:cstheme="minorHAnsi"/>
          <w:b/>
          <w:sz w:val="40"/>
          <w:u w:val="single"/>
          <w:lang w:val="en-GB"/>
        </w:rPr>
        <w:t>Interview Technique</w:t>
      </w:r>
      <w:r w:rsidR="003A1B36" w:rsidRPr="0095436D">
        <w:rPr>
          <w:rFonts w:asciiTheme="minorHAnsi" w:hAnsiTheme="minorHAnsi" w:cstheme="minorHAnsi"/>
          <w:b/>
          <w:sz w:val="40"/>
          <w:u w:val="single"/>
          <w:lang w:val="en-GB"/>
        </w:rPr>
        <w:t xml:space="preserve"> Impact Report 201</w:t>
      </w:r>
      <w:r w:rsidR="00082B9D" w:rsidRPr="0095436D">
        <w:rPr>
          <w:rFonts w:asciiTheme="minorHAnsi" w:hAnsiTheme="minorHAnsi" w:cstheme="minorHAnsi"/>
          <w:b/>
          <w:sz w:val="40"/>
          <w:u w:val="single"/>
          <w:lang w:val="en-GB"/>
        </w:rPr>
        <w:t>7-18</w:t>
      </w:r>
    </w:p>
    <w:p w14:paraId="4D42C120" w14:textId="77777777" w:rsidR="00F238FD" w:rsidRPr="0080601F" w:rsidRDefault="00F238FD" w:rsidP="003F0CAA">
      <w:pPr>
        <w:jc w:val="both"/>
        <w:rPr>
          <w:rFonts w:asciiTheme="minorHAnsi" w:hAnsiTheme="minorHAnsi" w:cstheme="minorHAnsi"/>
          <w:b/>
          <w:u w:val="single"/>
          <w:lang w:val="en-GB"/>
        </w:rPr>
      </w:pPr>
    </w:p>
    <w:p w14:paraId="4D42C121" w14:textId="77777777" w:rsidR="00042679" w:rsidRPr="0080601F" w:rsidRDefault="00C077B9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  <w:r w:rsidRPr="0080601F">
        <w:rPr>
          <w:rFonts w:asciiTheme="minorHAnsi" w:hAnsiTheme="minorHAnsi" w:cstheme="minorHAnsi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42C149" wp14:editId="44A55005">
                <wp:simplePos x="0" y="0"/>
                <wp:positionH relativeFrom="column">
                  <wp:posOffset>-5644</wp:posOffset>
                </wp:positionH>
                <wp:positionV relativeFrom="paragraph">
                  <wp:posOffset>90945</wp:posOffset>
                </wp:positionV>
                <wp:extent cx="6925945" cy="244968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945" cy="2449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C16C" w14:textId="521F2F64" w:rsidR="003F03F1" w:rsidRPr="00105708" w:rsidRDefault="003B1817" w:rsidP="00AE505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25</w:t>
                            </w:r>
                            <w:r w:rsidRPr="008060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events </w:t>
                            </w:r>
                            <w:r w:rsidR="00E97E32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were held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at</w:t>
                            </w:r>
                            <w:r w:rsidRPr="008060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24</w:t>
                            </w:r>
                            <w:r w:rsidRPr="008060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of our partner </w:t>
                            </w:r>
                            <w:r w:rsidRPr="008060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schools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this year</w:t>
                            </w:r>
                            <w:r w:rsidR="00E97E32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with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</w:t>
                            </w:r>
                            <w:r w:rsidR="00282485" w:rsidRPr="00E97E32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300 </w:t>
                            </w:r>
                            <w:r w:rsidR="00282485">
                              <w:rPr>
                                <w:rFonts w:asciiTheme="minorHAnsi" w:hAnsiTheme="minorHAnsi" w:cstheme="minorHAnsi"/>
                              </w:rPr>
                              <w:t xml:space="preserve">volunteers from </w:t>
                            </w:r>
                            <w:r w:rsidR="00282485" w:rsidRPr="00E97E32">
                              <w:rPr>
                                <w:rFonts w:asciiTheme="minorHAnsi" w:hAnsiTheme="minorHAnsi" w:cstheme="minorHAnsi"/>
                                <w:b/>
                              </w:rPr>
                              <w:t>58</w:t>
                            </w:r>
                            <w:r w:rsidR="00282485">
                              <w:rPr>
                                <w:rFonts w:asciiTheme="minorHAnsi" w:hAnsiTheme="minorHAnsi" w:cstheme="minorHAnsi"/>
                              </w:rPr>
                              <w:t xml:space="preserve"> businesses </w:t>
                            </w:r>
                            <w:r w:rsidR="00E97E32">
                              <w:rPr>
                                <w:rFonts w:asciiTheme="minorHAnsi" w:hAnsiTheme="minorHAnsi" w:cstheme="minorHAnsi"/>
                              </w:rPr>
                              <w:t xml:space="preserve">involved. Together they helped us to support </w:t>
                            </w:r>
                            <w:r w:rsidR="00282485">
                              <w:rPr>
                                <w:rFonts w:asciiTheme="minorHAnsi" w:hAnsiTheme="minorHAnsi" w:cstheme="minorHAnsi"/>
                              </w:rPr>
                              <w:t xml:space="preserve">a </w:t>
                            </w:r>
                            <w:r w:rsidR="00E27345" w:rsidRPr="00E2734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phenomenal </w:t>
                            </w:r>
                            <w:r w:rsidR="00C42D05">
                              <w:rPr>
                                <w:rFonts w:asciiTheme="minorHAnsi" w:hAnsiTheme="minorHAnsi"/>
                                <w:b/>
                                <w:color w:val="000000"/>
                                <w:szCs w:val="22"/>
                              </w:rPr>
                              <w:t>4859</w:t>
                            </w:r>
                            <w:r w:rsidR="00B946BD" w:rsidRPr="0080601F">
                              <w:rPr>
                                <w:rFonts w:asciiTheme="minorHAnsi" w:hAnsiTheme="minorHAnsi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3421D2" w:rsidRPr="008060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students with a</w:t>
                            </w:r>
                            <w:r w:rsidR="002478EC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n in depth</w:t>
                            </w:r>
                            <w:r w:rsidR="003421D2" w:rsidRPr="0080601F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one-to-one mock interview and feedback</w:t>
                            </w:r>
                            <w:r w:rsidR="002478EC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to support them with the next stages of their career. </w:t>
                            </w:r>
                            <w:r w:rsidR="00A7787C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Inte</w:t>
                            </w:r>
                            <w:r w:rsidR="002478EC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rview Technique has supported </w:t>
                            </w:r>
                            <w:r w:rsidR="00105708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49,397</w:t>
                            </w:r>
                            <w:r w:rsidR="00105708" w:rsidRPr="00A7787C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young people</w:t>
                            </w:r>
                            <w:r w:rsidR="00A7787C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over the last 14 years, with new schools signing up ready for next year.</w:t>
                            </w:r>
                          </w:p>
                          <w:p w14:paraId="1BE9DC6B" w14:textId="77777777" w:rsidR="00A62A6C" w:rsidRDefault="00A62A6C" w:rsidP="00AE5057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D42C16D" w14:textId="6645D0F8" w:rsidR="00782142" w:rsidRDefault="00044EA4" w:rsidP="00F7077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Whether you have supported this project </w:t>
                            </w:r>
                            <w:r w:rsidR="00744B36" w:rsidRPr="00744B36">
                              <w:rPr>
                                <w:rFonts w:asciiTheme="minorHAnsi" w:hAnsiTheme="minorHAnsi"/>
                              </w:rPr>
                              <w:t xml:space="preserve">as a volunteer, </w:t>
                            </w:r>
                            <w:r w:rsidR="003F03F1">
                              <w:rPr>
                                <w:rFonts w:asciiTheme="minorHAnsi" w:hAnsiTheme="minorHAnsi"/>
                              </w:rPr>
                              <w:t>helped</w:t>
                            </w:r>
                            <w:r w:rsidR="00744B36" w:rsidRPr="00744B36">
                              <w:rPr>
                                <w:rFonts w:asciiTheme="minorHAnsi" w:hAnsiTheme="minorHAnsi"/>
                              </w:rPr>
                              <w:t xml:space="preserve"> recruit volunteers from your business or</w:t>
                            </w:r>
                            <w:r w:rsidR="003F03F1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BC03AE">
                              <w:rPr>
                                <w:rFonts w:asciiTheme="minorHAnsi" w:hAnsiTheme="minorHAnsi"/>
                              </w:rPr>
                              <w:t>set up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the project in your</w:t>
                            </w:r>
                            <w:r w:rsidR="00744B36" w:rsidRPr="00744B36">
                              <w:rPr>
                                <w:rFonts w:asciiTheme="minorHAnsi" w:hAnsiTheme="minorHAnsi"/>
                              </w:rPr>
                              <w:t xml:space="preserve"> school</w:t>
                            </w:r>
                            <w:r w:rsidR="00F7077E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 w:rsidR="00744B36" w:rsidRPr="00744B36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each valuable </w:t>
                            </w:r>
                            <w:r w:rsidR="00744B36" w:rsidRPr="00744B36">
                              <w:rPr>
                                <w:rFonts w:asciiTheme="minorHAnsi" w:hAnsiTheme="minorHAnsi"/>
                              </w:rPr>
                              <w:t xml:space="preserve">role has helped provide </w:t>
                            </w:r>
                            <w:r w:rsidR="00744B36" w:rsidRPr="00744B36">
                              <w:rPr>
                                <w:rFonts w:asciiTheme="minorHAnsi" w:hAnsiTheme="minorHAnsi" w:cstheme="minorHAnsi"/>
                              </w:rPr>
                              <w:t xml:space="preserve">students with the </w:t>
                            </w:r>
                            <w:r w:rsidR="003F03F1">
                              <w:rPr>
                                <w:rFonts w:asciiTheme="minorHAnsi" w:hAnsiTheme="minorHAnsi" w:cstheme="minorHAnsi"/>
                              </w:rPr>
                              <w:t xml:space="preserve">employer </w:t>
                            </w:r>
                            <w:r w:rsidR="00744B36" w:rsidRPr="00744B36">
                              <w:rPr>
                                <w:rFonts w:asciiTheme="minorHAnsi" w:hAnsiTheme="minorHAnsi" w:cstheme="minorHAnsi"/>
                              </w:rPr>
                              <w:t>encounters with employers they desperately need to raise aspirat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ions and make informed choices.</w:t>
                            </w:r>
                            <w:r w:rsidR="003F03F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4D42C16E" w14:textId="77777777" w:rsidR="003F03F1" w:rsidRDefault="003F03F1" w:rsidP="00F7077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59CE439" w14:textId="77777777" w:rsidR="00234D5E" w:rsidRDefault="00F7077E" w:rsidP="00234D5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7077E">
                              <w:rPr>
                                <w:rFonts w:asciiTheme="minorHAnsi" w:hAnsiTheme="minorHAnsi" w:cstheme="minorHAnsi"/>
                              </w:rPr>
                              <w:t>I would like to take this opportunity to thank everyone involved in making this project a success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across the course of this year and look forward to working with </w:t>
                            </w:r>
                            <w:r w:rsidR="003F03F1">
                              <w:rPr>
                                <w:rFonts w:asciiTheme="minorHAnsi" w:hAnsiTheme="minorHAnsi" w:cstheme="minorHAnsi"/>
                              </w:rPr>
                              <w:t xml:space="preserve">you all again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in 201</w:t>
                            </w:r>
                            <w:r w:rsidR="00271D2C">
                              <w:rPr>
                                <w:rFonts w:asciiTheme="minorHAnsi" w:hAnsiTheme="minorHAnsi" w:cstheme="minorHAnsi"/>
                              </w:rPr>
                              <w:t>8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-1</w:t>
                            </w:r>
                            <w:r w:rsidR="00271D2C">
                              <w:rPr>
                                <w:rFonts w:asciiTheme="minorHAnsi" w:hAnsiTheme="minorHAnsi" w:cstheme="minorHAnsi"/>
                              </w:rPr>
                              <w:t>9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4D42C170" w14:textId="14FBA95C" w:rsidR="00C36DAF" w:rsidRPr="0080601F" w:rsidRDefault="00290B09" w:rsidP="00234D5E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80601F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>Gail Brown, Education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2C1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7.15pt;width:545.35pt;height:192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" filled="f" stroked="f">
                <v:textbox>
                  <w:txbxContent>
                    <w:p w14:paraId="4D42C16C" w14:textId="521F2F64" w:rsidR="003F03F1" w:rsidRPr="00105708" w:rsidRDefault="003B1817" w:rsidP="00AE505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25</w:t>
                      </w:r>
                      <w:r w:rsidRPr="0080601F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events </w:t>
                      </w:r>
                      <w:r w:rsidR="00E97E32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were held </w:t>
                      </w: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>at</w:t>
                      </w:r>
                      <w:r w:rsidRPr="0080601F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24</w:t>
                      </w:r>
                      <w:r w:rsidRPr="0080601F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of our partner </w:t>
                      </w:r>
                      <w:r w:rsidRPr="0080601F">
                        <w:rPr>
                          <w:rFonts w:asciiTheme="minorHAnsi" w:hAnsiTheme="minorHAnsi" w:cstheme="minorHAnsi"/>
                          <w:lang w:val="en-GB"/>
                        </w:rPr>
                        <w:t>schools</w:t>
                      </w: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this year</w:t>
                      </w:r>
                      <w:r w:rsidR="00E97E32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with</w:t>
                      </w: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</w:t>
                      </w:r>
                      <w:r w:rsidR="00282485" w:rsidRPr="00E97E32">
                        <w:rPr>
                          <w:rFonts w:asciiTheme="minorHAnsi" w:hAnsiTheme="minorHAnsi" w:cstheme="minorHAnsi"/>
                          <w:b/>
                        </w:rPr>
                        <w:t xml:space="preserve">300 </w:t>
                      </w:r>
                      <w:r w:rsidR="00282485">
                        <w:rPr>
                          <w:rFonts w:asciiTheme="minorHAnsi" w:hAnsiTheme="minorHAnsi" w:cstheme="minorHAnsi"/>
                        </w:rPr>
                        <w:t xml:space="preserve">volunteers from </w:t>
                      </w:r>
                      <w:r w:rsidR="00282485" w:rsidRPr="00E97E32">
                        <w:rPr>
                          <w:rFonts w:asciiTheme="minorHAnsi" w:hAnsiTheme="minorHAnsi" w:cstheme="minorHAnsi"/>
                          <w:b/>
                        </w:rPr>
                        <w:t>58</w:t>
                      </w:r>
                      <w:r w:rsidR="00282485">
                        <w:rPr>
                          <w:rFonts w:asciiTheme="minorHAnsi" w:hAnsiTheme="minorHAnsi" w:cstheme="minorHAnsi"/>
                        </w:rPr>
                        <w:t xml:space="preserve"> businesses </w:t>
                      </w:r>
                      <w:r w:rsidR="00E97E32">
                        <w:rPr>
                          <w:rFonts w:asciiTheme="minorHAnsi" w:hAnsiTheme="minorHAnsi" w:cstheme="minorHAnsi"/>
                        </w:rPr>
                        <w:t xml:space="preserve">involved. Together they helped us to support </w:t>
                      </w:r>
                      <w:r w:rsidR="00282485">
                        <w:rPr>
                          <w:rFonts w:asciiTheme="minorHAnsi" w:hAnsiTheme="minorHAnsi" w:cstheme="minorHAnsi"/>
                        </w:rPr>
                        <w:t xml:space="preserve">a </w:t>
                      </w:r>
                      <w:r w:rsidR="00E27345" w:rsidRPr="00E27345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phenomenal </w:t>
                      </w:r>
                      <w:r w:rsidR="00C42D05">
                        <w:rPr>
                          <w:rFonts w:asciiTheme="minorHAnsi" w:hAnsiTheme="minorHAnsi"/>
                          <w:b/>
                          <w:color w:val="000000"/>
                          <w:szCs w:val="22"/>
                        </w:rPr>
                        <w:t>4859</w:t>
                      </w:r>
                      <w:r w:rsidR="00B946BD" w:rsidRPr="0080601F">
                        <w:rPr>
                          <w:rFonts w:asciiTheme="minorHAnsi" w:hAnsiTheme="minorHAnsi"/>
                          <w:color w:val="000000"/>
                          <w:szCs w:val="22"/>
                        </w:rPr>
                        <w:t xml:space="preserve"> </w:t>
                      </w:r>
                      <w:r w:rsidR="003421D2" w:rsidRPr="0080601F">
                        <w:rPr>
                          <w:rFonts w:asciiTheme="minorHAnsi" w:hAnsiTheme="minorHAnsi" w:cstheme="minorHAnsi"/>
                          <w:lang w:val="en-GB"/>
                        </w:rPr>
                        <w:t>students with a</w:t>
                      </w:r>
                      <w:r w:rsidR="002478EC">
                        <w:rPr>
                          <w:rFonts w:asciiTheme="minorHAnsi" w:hAnsiTheme="minorHAnsi" w:cstheme="minorHAnsi"/>
                          <w:lang w:val="en-GB"/>
                        </w:rPr>
                        <w:t>n in depth</w:t>
                      </w:r>
                      <w:r w:rsidR="003421D2" w:rsidRPr="0080601F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one-to-one mock interview and feedback</w:t>
                      </w:r>
                      <w:r w:rsidR="002478EC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to support them with the next stages of their career. </w:t>
                      </w:r>
                      <w:r w:rsidR="00A7787C">
                        <w:rPr>
                          <w:rFonts w:asciiTheme="minorHAnsi" w:hAnsiTheme="minorHAnsi" w:cstheme="minorHAnsi"/>
                          <w:lang w:val="en-GB"/>
                        </w:rPr>
                        <w:t>Inte</w:t>
                      </w:r>
                      <w:r w:rsidR="002478EC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rview Technique has supported </w:t>
                      </w:r>
                      <w:r w:rsidR="00105708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49,397</w:t>
                      </w:r>
                      <w:r w:rsidR="00105708" w:rsidRPr="00A7787C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young people</w:t>
                      </w:r>
                      <w:r w:rsidR="00A7787C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over the last 14 years, with new schools signing up ready for next year.</w:t>
                      </w:r>
                    </w:p>
                    <w:p w14:paraId="1BE9DC6B" w14:textId="77777777" w:rsidR="00A62A6C" w:rsidRDefault="00A62A6C" w:rsidP="00AE5057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4D42C16D" w14:textId="6645D0F8" w:rsidR="00782142" w:rsidRDefault="00044EA4" w:rsidP="00F7077E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Whether you have supported this project </w:t>
                      </w:r>
                      <w:r w:rsidR="00744B36" w:rsidRPr="00744B36">
                        <w:rPr>
                          <w:rFonts w:asciiTheme="minorHAnsi" w:hAnsiTheme="minorHAnsi"/>
                        </w:rPr>
                        <w:t xml:space="preserve">as a volunteer, </w:t>
                      </w:r>
                      <w:r w:rsidR="003F03F1">
                        <w:rPr>
                          <w:rFonts w:asciiTheme="minorHAnsi" w:hAnsiTheme="minorHAnsi"/>
                        </w:rPr>
                        <w:t>helped</w:t>
                      </w:r>
                      <w:r w:rsidR="00744B36" w:rsidRPr="00744B36">
                        <w:rPr>
                          <w:rFonts w:asciiTheme="minorHAnsi" w:hAnsiTheme="minorHAnsi"/>
                        </w:rPr>
                        <w:t xml:space="preserve"> recruit volunteers from your business or</w:t>
                      </w:r>
                      <w:r w:rsidR="003F03F1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BC03AE">
                        <w:rPr>
                          <w:rFonts w:asciiTheme="minorHAnsi" w:hAnsiTheme="minorHAnsi"/>
                        </w:rPr>
                        <w:t>set up</w:t>
                      </w:r>
                      <w:r>
                        <w:rPr>
                          <w:rFonts w:asciiTheme="minorHAnsi" w:hAnsiTheme="minorHAnsi"/>
                        </w:rPr>
                        <w:t xml:space="preserve"> the project in your</w:t>
                      </w:r>
                      <w:r w:rsidR="00744B36" w:rsidRPr="00744B36">
                        <w:rPr>
                          <w:rFonts w:asciiTheme="minorHAnsi" w:hAnsiTheme="minorHAnsi"/>
                        </w:rPr>
                        <w:t xml:space="preserve"> school</w:t>
                      </w:r>
                      <w:r w:rsidR="00F7077E">
                        <w:rPr>
                          <w:rFonts w:asciiTheme="minorHAnsi" w:hAnsiTheme="minorHAnsi"/>
                        </w:rPr>
                        <w:t>,</w:t>
                      </w:r>
                      <w:r w:rsidR="00744B36" w:rsidRPr="00744B36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 xml:space="preserve">each valuable </w:t>
                      </w:r>
                      <w:r w:rsidR="00744B36" w:rsidRPr="00744B36">
                        <w:rPr>
                          <w:rFonts w:asciiTheme="minorHAnsi" w:hAnsiTheme="minorHAnsi"/>
                        </w:rPr>
                        <w:t xml:space="preserve">role has helped provide </w:t>
                      </w:r>
                      <w:r w:rsidR="00744B36" w:rsidRPr="00744B36">
                        <w:rPr>
                          <w:rFonts w:asciiTheme="minorHAnsi" w:hAnsiTheme="minorHAnsi" w:cstheme="minorHAnsi"/>
                        </w:rPr>
                        <w:t xml:space="preserve">students with the </w:t>
                      </w:r>
                      <w:r w:rsidR="003F03F1">
                        <w:rPr>
                          <w:rFonts w:asciiTheme="minorHAnsi" w:hAnsiTheme="minorHAnsi" w:cstheme="minorHAnsi"/>
                        </w:rPr>
                        <w:t xml:space="preserve">employer </w:t>
                      </w:r>
                      <w:r w:rsidR="00744B36" w:rsidRPr="00744B36">
                        <w:rPr>
                          <w:rFonts w:asciiTheme="minorHAnsi" w:hAnsiTheme="minorHAnsi" w:cstheme="minorHAnsi"/>
                        </w:rPr>
                        <w:t>encounters with employers they desperately need to raise aspirat</w:t>
                      </w:r>
                      <w:r>
                        <w:rPr>
                          <w:rFonts w:asciiTheme="minorHAnsi" w:hAnsiTheme="minorHAnsi" w:cstheme="minorHAnsi"/>
                        </w:rPr>
                        <w:t>ions and make informed choices.</w:t>
                      </w:r>
                      <w:r w:rsidR="003F03F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4D42C16E" w14:textId="77777777" w:rsidR="003F03F1" w:rsidRDefault="003F03F1" w:rsidP="00F7077E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59CE439" w14:textId="77777777" w:rsidR="00234D5E" w:rsidRDefault="00F7077E" w:rsidP="00234D5E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7077E">
                        <w:rPr>
                          <w:rFonts w:asciiTheme="minorHAnsi" w:hAnsiTheme="minorHAnsi" w:cstheme="minorHAnsi"/>
                        </w:rPr>
                        <w:t>I would like to take this opportunity to thank everyone involved in making this project a success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across the course of this year and look forward to working with </w:t>
                      </w:r>
                      <w:r w:rsidR="003F03F1">
                        <w:rPr>
                          <w:rFonts w:asciiTheme="minorHAnsi" w:hAnsiTheme="minorHAnsi" w:cstheme="minorHAnsi"/>
                        </w:rPr>
                        <w:t xml:space="preserve">you all again </w:t>
                      </w:r>
                      <w:r>
                        <w:rPr>
                          <w:rFonts w:asciiTheme="minorHAnsi" w:hAnsiTheme="minorHAnsi" w:cstheme="minorHAnsi"/>
                        </w:rPr>
                        <w:t>in 201</w:t>
                      </w:r>
                      <w:r w:rsidR="00271D2C">
                        <w:rPr>
                          <w:rFonts w:asciiTheme="minorHAnsi" w:hAnsiTheme="minorHAnsi" w:cstheme="minorHAnsi"/>
                        </w:rPr>
                        <w:t>8</w:t>
                      </w:r>
                      <w:r>
                        <w:rPr>
                          <w:rFonts w:asciiTheme="minorHAnsi" w:hAnsiTheme="minorHAnsi" w:cstheme="minorHAnsi"/>
                        </w:rPr>
                        <w:t>-1</w:t>
                      </w:r>
                      <w:r w:rsidR="00271D2C">
                        <w:rPr>
                          <w:rFonts w:asciiTheme="minorHAnsi" w:hAnsiTheme="minorHAnsi" w:cstheme="minorHAnsi"/>
                        </w:rPr>
                        <w:t>9</w:t>
                      </w: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4D42C170" w14:textId="14FBA95C" w:rsidR="00C36DAF" w:rsidRPr="0080601F" w:rsidRDefault="00290B09" w:rsidP="00234D5E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80601F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>Gail Brown, Education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4D42C122" w14:textId="77777777" w:rsidR="00C35305" w:rsidRPr="0080601F" w:rsidRDefault="00C35305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4D42C123" w14:textId="77777777" w:rsidR="001760F5" w:rsidRPr="0080601F" w:rsidRDefault="001760F5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4D42C124" w14:textId="77777777" w:rsidR="00D30512" w:rsidRPr="0080601F" w:rsidRDefault="00D30512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4D42C125" w14:textId="77777777" w:rsidR="009A1F47" w:rsidRPr="0080601F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4D42C126" w14:textId="77777777" w:rsidR="009A1F47" w:rsidRPr="0080601F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4D42C127" w14:textId="77777777" w:rsidR="009A1F47" w:rsidRPr="0080601F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4D42C128" w14:textId="77777777" w:rsidR="009A1F47" w:rsidRPr="0080601F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4D42C129" w14:textId="77777777" w:rsidR="009A1F47" w:rsidRPr="0080601F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4D42C12A" w14:textId="77777777" w:rsidR="009A1F47" w:rsidRPr="0080601F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4D42C12B" w14:textId="5B8F9F61" w:rsidR="009A1F47" w:rsidRPr="0080601F" w:rsidRDefault="009A1F47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</w:p>
    <w:p w14:paraId="4D42C12C" w14:textId="77777777" w:rsidR="009A1F47" w:rsidRPr="0080601F" w:rsidRDefault="00CB24EA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  <w:r w:rsidRPr="0080601F">
        <w:rPr>
          <w:rFonts w:ascii="Tahoma" w:hAnsi="Tahoma" w:cs="Tahoma"/>
          <w:b/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4D42C14B" wp14:editId="43985BB4">
            <wp:simplePos x="0" y="0"/>
            <wp:positionH relativeFrom="column">
              <wp:posOffset>-457200</wp:posOffset>
            </wp:positionH>
            <wp:positionV relativeFrom="paragraph">
              <wp:posOffset>996950</wp:posOffset>
            </wp:positionV>
            <wp:extent cx="7918450" cy="5718810"/>
            <wp:effectExtent l="0" t="76200" r="0" b="3429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2C12D" w14:textId="06D9F74B" w:rsidR="009A1F47" w:rsidRPr="0080601F" w:rsidRDefault="00247EA0" w:rsidP="003421D2">
      <w:pPr>
        <w:rPr>
          <w:rFonts w:asciiTheme="minorHAnsi" w:hAnsiTheme="minorHAnsi" w:cstheme="minorHAnsi"/>
          <w:b/>
          <w:u w:val="single"/>
          <w:lang w:val="en-GB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1481F8E7" wp14:editId="70EE8FA4">
            <wp:simplePos x="0" y="0"/>
            <wp:positionH relativeFrom="column">
              <wp:posOffset>8255</wp:posOffset>
            </wp:positionH>
            <wp:positionV relativeFrom="paragraph">
              <wp:posOffset>5064125</wp:posOffset>
            </wp:positionV>
            <wp:extent cx="1692275" cy="1268095"/>
            <wp:effectExtent l="0" t="0" r="3175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534">
        <w:rPr>
          <w:noProof/>
        </w:rPr>
        <w:drawing>
          <wp:anchor distT="0" distB="0" distL="114300" distR="114300" simplePos="0" relativeHeight="251689984" behindDoc="0" locked="0" layoutInCell="1" allowOverlap="1" wp14:anchorId="4BAE7D9A" wp14:editId="0B096A89">
            <wp:simplePos x="0" y="0"/>
            <wp:positionH relativeFrom="column">
              <wp:posOffset>5283835</wp:posOffset>
            </wp:positionH>
            <wp:positionV relativeFrom="paragraph">
              <wp:posOffset>5114290</wp:posOffset>
            </wp:positionV>
            <wp:extent cx="1633855" cy="1224915"/>
            <wp:effectExtent l="0" t="0" r="444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2C8">
        <w:rPr>
          <w:noProof/>
        </w:rPr>
        <w:drawing>
          <wp:anchor distT="0" distB="0" distL="114300" distR="114300" simplePos="0" relativeHeight="251660288" behindDoc="0" locked="0" layoutInCell="1" allowOverlap="1" wp14:anchorId="1E43E06B" wp14:editId="0348C93D">
            <wp:simplePos x="0" y="0"/>
            <wp:positionH relativeFrom="column">
              <wp:posOffset>5056216</wp:posOffset>
            </wp:positionH>
            <wp:positionV relativeFrom="paragraph">
              <wp:posOffset>708660</wp:posOffset>
            </wp:positionV>
            <wp:extent cx="1802765" cy="1351915"/>
            <wp:effectExtent l="0" t="0" r="6985" b="63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2C8">
        <w:rPr>
          <w:noProof/>
        </w:rPr>
        <w:drawing>
          <wp:anchor distT="0" distB="0" distL="114300" distR="114300" simplePos="0" relativeHeight="251683840" behindDoc="0" locked="0" layoutInCell="1" allowOverlap="1" wp14:anchorId="5ADA5B46" wp14:editId="1A5CD6DE">
            <wp:simplePos x="0" y="0"/>
            <wp:positionH relativeFrom="column">
              <wp:posOffset>8255</wp:posOffset>
            </wp:positionH>
            <wp:positionV relativeFrom="paragraph">
              <wp:posOffset>775335</wp:posOffset>
            </wp:positionV>
            <wp:extent cx="1705610" cy="1279525"/>
            <wp:effectExtent l="0" t="0" r="889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2C12E" w14:textId="3D05FEE1" w:rsidR="009A1F47" w:rsidRPr="0080601F" w:rsidRDefault="005D7E69" w:rsidP="003F0CAA">
      <w:pPr>
        <w:jc w:val="center"/>
        <w:rPr>
          <w:rFonts w:asciiTheme="minorHAnsi" w:hAnsiTheme="minorHAnsi" w:cstheme="minorHAnsi"/>
          <w:b/>
          <w:u w:val="single"/>
          <w:lang w:val="en-GB"/>
        </w:rPr>
      </w:pPr>
      <w:r w:rsidRPr="0080601F">
        <w:rPr>
          <w:rFonts w:asciiTheme="minorHAnsi" w:hAnsiTheme="minorHAnsi" w:cstheme="minorHAnsi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D42C155" wp14:editId="76ABD4D8">
                <wp:simplePos x="0" y="0"/>
                <wp:positionH relativeFrom="column">
                  <wp:posOffset>2314575</wp:posOffset>
                </wp:positionH>
                <wp:positionV relativeFrom="paragraph">
                  <wp:posOffset>155575</wp:posOffset>
                </wp:positionV>
                <wp:extent cx="2209800" cy="2202180"/>
                <wp:effectExtent l="0" t="0" r="19050" b="17145"/>
                <wp:wrapSquare wrapText="bothSides"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202180"/>
                        </a:xfrm>
                        <a:prstGeom prst="flowChartConnector">
                          <a:avLst/>
                        </a:prstGeom>
                        <a:solidFill>
                          <a:srgbClr val="4BACC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42C173" w14:textId="705986EE" w:rsidR="006E2BB0" w:rsidRPr="00736299" w:rsidRDefault="00357767" w:rsidP="0080601F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 w:cs="Arial"/>
                                <w:iCs w:val="0"/>
                                <w:color w:val="FFFFFF" w:themeColor="background1"/>
                              </w:rPr>
                            </w:pPr>
                            <w:r w:rsidRPr="00736299">
                              <w:rPr>
                                <w:rStyle w:val="Emphasis"/>
                                <w:rFonts w:asciiTheme="minorHAnsi" w:hAnsiTheme="minorHAnsi" w:cs="Arial"/>
                                <w:iCs w:val="0"/>
                                <w:color w:val="FFFFFF" w:themeColor="background1"/>
                              </w:rPr>
                              <w:t xml:space="preserve">She opened my mind to the world and helped me think about what </w:t>
                            </w:r>
                            <w:r w:rsidR="00E7244F">
                              <w:rPr>
                                <w:rStyle w:val="Emphasis"/>
                                <w:rFonts w:asciiTheme="minorHAnsi" w:hAnsiTheme="minorHAnsi" w:cs="Arial"/>
                                <w:iCs w:val="0"/>
                                <w:color w:val="FFFFFF" w:themeColor="background1"/>
                              </w:rPr>
                              <w:t>I</w:t>
                            </w:r>
                            <w:r w:rsidRPr="00736299">
                              <w:rPr>
                                <w:rStyle w:val="Emphasis"/>
                                <w:rFonts w:asciiTheme="minorHAnsi" w:hAnsiTheme="minorHAnsi" w:cs="Arial"/>
                                <w:iCs w:val="0"/>
                                <w:color w:val="FFFFFF" w:themeColor="background1"/>
                              </w:rPr>
                              <w:t xml:space="preserve"> personally want to do in the future</w:t>
                            </w:r>
                          </w:p>
                          <w:p w14:paraId="66F1F26C" w14:textId="61ACAC34" w:rsidR="00357767" w:rsidRPr="00736299" w:rsidRDefault="00357767" w:rsidP="0080601F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 w:cs="Arial"/>
                                <w:b/>
                                <w:i w:val="0"/>
                                <w:iCs w:val="0"/>
                                <w:color w:val="FFFFFF" w:themeColor="background1"/>
                              </w:rPr>
                            </w:pPr>
                            <w:r w:rsidRPr="00736299">
                              <w:rPr>
                                <w:rStyle w:val="Emphasis"/>
                                <w:rFonts w:asciiTheme="minorHAnsi" w:hAnsiTheme="minorHAnsi" w:cs="Arial"/>
                                <w:b/>
                                <w:i w:val="0"/>
                                <w:iCs w:val="0"/>
                                <w:color w:val="FFFFFF" w:themeColor="background1"/>
                              </w:rPr>
                              <w:t xml:space="preserve">Student, </w:t>
                            </w:r>
                            <w:r w:rsidR="00736299" w:rsidRPr="00736299">
                              <w:rPr>
                                <w:rStyle w:val="Emphasis"/>
                                <w:rFonts w:asciiTheme="minorHAnsi" w:hAnsiTheme="minorHAnsi" w:cs="Arial"/>
                                <w:b/>
                                <w:i w:val="0"/>
                                <w:iCs w:val="0"/>
                                <w:color w:val="FFFFFF" w:themeColor="background1"/>
                              </w:rPr>
                              <w:t>New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2C15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7" type="#_x0000_t120" style="position:absolute;left:0;text-align:left;margin-left:182.25pt;margin-top:12.25pt;width:174pt;height:173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" fillcolor="#31859c" strokecolor="#385d8a" strokeweight="2pt">
                <v:textbox>
                  <w:txbxContent>
                    <w:p w14:paraId="4D42C173" w14:textId="705986EE" w:rsidR="006E2BB0" w:rsidRPr="00736299" w:rsidRDefault="00357767" w:rsidP="0080601F">
                      <w:pPr>
                        <w:jc w:val="center"/>
                        <w:rPr>
                          <w:rStyle w:val="Emphasis"/>
                          <w:rFonts w:asciiTheme="minorHAnsi" w:hAnsiTheme="minorHAnsi" w:cs="Arial"/>
                          <w:iCs w:val="0"/>
                          <w:color w:val="FFFFFF" w:themeColor="background1"/>
                        </w:rPr>
                      </w:pPr>
                      <w:r w:rsidRPr="00736299">
                        <w:rPr>
                          <w:rStyle w:val="Emphasis"/>
                          <w:rFonts w:asciiTheme="minorHAnsi" w:hAnsiTheme="minorHAnsi" w:cs="Arial"/>
                          <w:iCs w:val="0"/>
                          <w:color w:val="FFFFFF" w:themeColor="background1"/>
                        </w:rPr>
                        <w:t xml:space="preserve">She opened my mind to the world and helped me think about what </w:t>
                      </w:r>
                      <w:r w:rsidR="00E7244F">
                        <w:rPr>
                          <w:rStyle w:val="Emphasis"/>
                          <w:rFonts w:asciiTheme="minorHAnsi" w:hAnsiTheme="minorHAnsi" w:cs="Arial"/>
                          <w:iCs w:val="0"/>
                          <w:color w:val="FFFFFF" w:themeColor="background1"/>
                        </w:rPr>
                        <w:t>I</w:t>
                      </w:r>
                      <w:r w:rsidRPr="00736299">
                        <w:rPr>
                          <w:rStyle w:val="Emphasis"/>
                          <w:rFonts w:asciiTheme="minorHAnsi" w:hAnsiTheme="minorHAnsi" w:cs="Arial"/>
                          <w:iCs w:val="0"/>
                          <w:color w:val="FFFFFF" w:themeColor="background1"/>
                        </w:rPr>
                        <w:t xml:space="preserve"> personally want to do in the future</w:t>
                      </w:r>
                    </w:p>
                    <w:p w14:paraId="66F1F26C" w14:textId="61ACAC34" w:rsidR="00357767" w:rsidRPr="00736299" w:rsidRDefault="00357767" w:rsidP="0080601F">
                      <w:pPr>
                        <w:jc w:val="center"/>
                        <w:rPr>
                          <w:rStyle w:val="Emphasis"/>
                          <w:rFonts w:asciiTheme="minorHAnsi" w:hAnsiTheme="minorHAnsi" w:cs="Arial"/>
                          <w:b/>
                          <w:i w:val="0"/>
                          <w:iCs w:val="0"/>
                          <w:color w:val="FFFFFF" w:themeColor="background1"/>
                        </w:rPr>
                      </w:pPr>
                      <w:r w:rsidRPr="00736299">
                        <w:rPr>
                          <w:rStyle w:val="Emphasis"/>
                          <w:rFonts w:asciiTheme="minorHAnsi" w:hAnsiTheme="minorHAnsi" w:cs="Arial"/>
                          <w:b/>
                          <w:i w:val="0"/>
                          <w:iCs w:val="0"/>
                          <w:color w:val="FFFFFF" w:themeColor="background1"/>
                        </w:rPr>
                        <w:t xml:space="preserve">Student, </w:t>
                      </w:r>
                      <w:r w:rsidR="00736299" w:rsidRPr="00736299">
                        <w:rPr>
                          <w:rStyle w:val="Emphasis"/>
                          <w:rFonts w:asciiTheme="minorHAnsi" w:hAnsiTheme="minorHAnsi" w:cs="Arial"/>
                          <w:b/>
                          <w:i w:val="0"/>
                          <w:iCs w:val="0"/>
                          <w:color w:val="FFFFFF" w:themeColor="background1"/>
                        </w:rPr>
                        <w:t>New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FBE" w:rsidRPr="0080601F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D42C157" wp14:editId="39115D47">
                <wp:simplePos x="0" y="0"/>
                <wp:positionH relativeFrom="column">
                  <wp:posOffset>-175260</wp:posOffset>
                </wp:positionH>
                <wp:positionV relativeFrom="paragraph">
                  <wp:posOffset>-203200</wp:posOffset>
                </wp:positionV>
                <wp:extent cx="2714625" cy="2562225"/>
                <wp:effectExtent l="0" t="0" r="28575" b="28575"/>
                <wp:wrapSquare wrapText="bothSides"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562225"/>
                        </a:xfrm>
                        <a:prstGeom prst="flowChartConnector">
                          <a:avLst/>
                        </a:prstGeom>
                        <a:solidFill>
                          <a:srgbClr val="CC0053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42C176" w14:textId="3EBB4DE3" w:rsidR="005D7E69" w:rsidRPr="0031798E" w:rsidRDefault="00AA3A36" w:rsidP="003A1B36">
                            <w:pPr>
                              <w:jc w:val="center"/>
                              <w:rPr>
                                <w:rStyle w:val="Emphasis"/>
                                <w:rFonts w:asciiTheme="minorHAnsi" w:eastAsia="+mn-ea" w:hAnsiTheme="minorHAnsi" w:cstheme="minorHAnsi"/>
                                <w:bCs/>
                                <w:iCs w:val="0"/>
                                <w:color w:val="FFFFFF" w:themeColor="background1"/>
                                <w:lang w:val="en-GB"/>
                              </w:rPr>
                            </w:pPr>
                            <w:proofErr w:type="gramStart"/>
                            <w:r w:rsidRPr="0031798E">
                              <w:rPr>
                                <w:rStyle w:val="Emphasis"/>
                                <w:rFonts w:asciiTheme="minorHAnsi" w:eastAsia="+mn-ea" w:hAnsiTheme="minorHAnsi" w:cstheme="minorHAnsi"/>
                                <w:bCs/>
                                <w:iCs w:val="0"/>
                                <w:color w:val="FFFFFF" w:themeColor="background1"/>
                                <w:lang w:val="en-GB"/>
                              </w:rPr>
                              <w:t>All of</w:t>
                            </w:r>
                            <w:proofErr w:type="gramEnd"/>
                            <w:r w:rsidRPr="0031798E">
                              <w:rPr>
                                <w:rStyle w:val="Emphasis"/>
                                <w:rFonts w:asciiTheme="minorHAnsi" w:eastAsia="+mn-ea" w:hAnsiTheme="minorHAnsi" w:cstheme="minorHAnsi"/>
                                <w:bCs/>
                                <w:iCs w:val="0"/>
                                <w:color w:val="FFFFFF" w:themeColor="background1"/>
                                <w:lang w:val="en-GB"/>
                              </w:rPr>
                              <w:t xml:space="preserve"> our students found the Interview Technique activity extremely beneficial and will now use the skills they are developing in their upcoming College interviews</w:t>
                            </w:r>
                          </w:p>
                          <w:p w14:paraId="32A7E205" w14:textId="71CB907E" w:rsidR="00AA3A36" w:rsidRPr="0031798E" w:rsidRDefault="00AA3A36" w:rsidP="003A1B36">
                            <w:pPr>
                              <w:jc w:val="center"/>
                              <w:rPr>
                                <w:rStyle w:val="Emphasis"/>
                                <w:rFonts w:asciiTheme="minorHAnsi" w:eastAsia="+mn-ea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lang w:val="en-GB"/>
                              </w:rPr>
                            </w:pPr>
                            <w:r w:rsidRPr="0031798E">
                              <w:rPr>
                                <w:rStyle w:val="Emphasis"/>
                                <w:rFonts w:asciiTheme="minorHAnsi" w:eastAsia="+mn-ea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lang w:val="en-GB"/>
                              </w:rPr>
                              <w:t>City of Leicester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2C157" id="Flowchart: Connector 16" o:spid="_x0000_s1028" type="#_x0000_t120" style="position:absolute;left:0;text-align:left;margin-left:-13.8pt;margin-top:-16pt;width:213.75pt;height:201.7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" fillcolor="#cc0053" strokecolor="#31859c" strokeweight="2pt">
                <v:textbox>
                  <w:txbxContent>
                    <w:p w14:paraId="4D42C176" w14:textId="3EBB4DE3" w:rsidR="005D7E69" w:rsidRPr="0031798E" w:rsidRDefault="00AA3A36" w:rsidP="003A1B36">
                      <w:pPr>
                        <w:jc w:val="center"/>
                        <w:rPr>
                          <w:rStyle w:val="Emphasis"/>
                          <w:rFonts w:asciiTheme="minorHAnsi" w:eastAsia="+mn-ea" w:hAnsiTheme="minorHAnsi" w:cstheme="minorHAnsi"/>
                          <w:bCs/>
                          <w:iCs w:val="0"/>
                          <w:color w:val="FFFFFF" w:themeColor="background1"/>
                          <w:lang w:val="en-GB"/>
                        </w:rPr>
                      </w:pPr>
                      <w:proofErr w:type="gramStart"/>
                      <w:r w:rsidRPr="0031798E">
                        <w:rPr>
                          <w:rStyle w:val="Emphasis"/>
                          <w:rFonts w:asciiTheme="minorHAnsi" w:eastAsia="+mn-ea" w:hAnsiTheme="minorHAnsi" w:cstheme="minorHAnsi"/>
                          <w:bCs/>
                          <w:iCs w:val="0"/>
                          <w:color w:val="FFFFFF" w:themeColor="background1"/>
                          <w:lang w:val="en-GB"/>
                        </w:rPr>
                        <w:t>All of</w:t>
                      </w:r>
                      <w:proofErr w:type="gramEnd"/>
                      <w:r w:rsidRPr="0031798E">
                        <w:rPr>
                          <w:rStyle w:val="Emphasis"/>
                          <w:rFonts w:asciiTheme="minorHAnsi" w:eastAsia="+mn-ea" w:hAnsiTheme="minorHAnsi" w:cstheme="minorHAnsi"/>
                          <w:bCs/>
                          <w:iCs w:val="0"/>
                          <w:color w:val="FFFFFF" w:themeColor="background1"/>
                          <w:lang w:val="en-GB"/>
                        </w:rPr>
                        <w:t xml:space="preserve"> our students found the Interview Technique activity extremely beneficial and will now use the skills they are developing in their upcoming College interviews</w:t>
                      </w:r>
                    </w:p>
                    <w:p w14:paraId="32A7E205" w14:textId="71CB907E" w:rsidR="00AA3A36" w:rsidRPr="0031798E" w:rsidRDefault="00AA3A36" w:rsidP="003A1B36">
                      <w:pPr>
                        <w:jc w:val="center"/>
                        <w:rPr>
                          <w:rStyle w:val="Emphasis"/>
                          <w:rFonts w:asciiTheme="minorHAnsi" w:eastAsia="+mn-ea" w:hAnsiTheme="minorHAnsi" w:cstheme="minorHAnsi"/>
                          <w:b/>
                          <w:bCs/>
                          <w:i w:val="0"/>
                          <w:iCs w:val="0"/>
                          <w:color w:val="FFFFFF" w:themeColor="background1"/>
                          <w:lang w:val="en-GB"/>
                        </w:rPr>
                      </w:pPr>
                      <w:r w:rsidRPr="0031798E">
                        <w:rPr>
                          <w:rStyle w:val="Emphasis"/>
                          <w:rFonts w:asciiTheme="minorHAnsi" w:eastAsia="+mn-ea" w:hAnsiTheme="minorHAnsi" w:cstheme="minorHAnsi"/>
                          <w:b/>
                          <w:bCs/>
                          <w:i w:val="0"/>
                          <w:iCs w:val="0"/>
                          <w:color w:val="FFFFFF" w:themeColor="background1"/>
                          <w:lang w:val="en-GB"/>
                        </w:rPr>
                        <w:t>City of Leicester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0285" w:rsidRPr="0080601F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4D42C159" wp14:editId="6A343B8A">
                <wp:simplePos x="0" y="0"/>
                <wp:positionH relativeFrom="column">
                  <wp:posOffset>4305300</wp:posOffset>
                </wp:positionH>
                <wp:positionV relativeFrom="paragraph">
                  <wp:posOffset>-207010</wp:posOffset>
                </wp:positionV>
                <wp:extent cx="2714625" cy="2562225"/>
                <wp:effectExtent l="0" t="0" r="28575" b="28575"/>
                <wp:wrapThrough wrapText="bothSides">
                  <wp:wrapPolygon edited="0">
                    <wp:start x="9095" y="0"/>
                    <wp:lineTo x="7579" y="161"/>
                    <wp:lineTo x="3486" y="2088"/>
                    <wp:lineTo x="3032" y="3051"/>
                    <wp:lineTo x="1213" y="5139"/>
                    <wp:lineTo x="152" y="7709"/>
                    <wp:lineTo x="0" y="9154"/>
                    <wp:lineTo x="0" y="13169"/>
                    <wp:lineTo x="606" y="15417"/>
                    <wp:lineTo x="2122" y="17987"/>
                    <wp:lineTo x="5154" y="20556"/>
                    <wp:lineTo x="8337" y="21680"/>
                    <wp:lineTo x="8792" y="21680"/>
                    <wp:lineTo x="12884" y="21680"/>
                    <wp:lineTo x="13339" y="21680"/>
                    <wp:lineTo x="16522" y="20556"/>
                    <wp:lineTo x="19554" y="17987"/>
                    <wp:lineTo x="21069" y="15417"/>
                    <wp:lineTo x="21676" y="13169"/>
                    <wp:lineTo x="21676" y="7709"/>
                    <wp:lineTo x="20463" y="5139"/>
                    <wp:lineTo x="18493" y="2730"/>
                    <wp:lineTo x="18341" y="2088"/>
                    <wp:lineTo x="14097" y="161"/>
                    <wp:lineTo x="12581" y="0"/>
                    <wp:lineTo x="9095" y="0"/>
                  </wp:wrapPolygon>
                </wp:wrapThrough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562225"/>
                        </a:xfrm>
                        <a:prstGeom prst="flowChartConnector">
                          <a:avLst/>
                        </a:prstGeom>
                        <a:solidFill>
                          <a:srgbClr val="CC0053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2C178" w14:textId="28E6E207" w:rsidR="00A04AC2" w:rsidRPr="0031798E" w:rsidRDefault="00CA491D" w:rsidP="00C36DAF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Cs w:val="22"/>
                              </w:rPr>
                            </w:pPr>
                            <w:r w:rsidRPr="0031798E"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Cs w:val="22"/>
                              </w:rPr>
                              <w:t>I would like to thank you all for your empathy, professionalism and patience. This will give our students a realistic experience of what is expected during their next phase of education.</w:t>
                            </w:r>
                          </w:p>
                          <w:p w14:paraId="3C79FCC9" w14:textId="14A9EADC" w:rsidR="00CA491D" w:rsidRPr="004A4A70" w:rsidRDefault="00CA491D" w:rsidP="00C36DA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4A4A70">
                              <w:rPr>
                                <w:rFonts w:asciiTheme="minorHAnsi" w:hAnsiTheme="minorHAnsi" w:cstheme="minorHAnsi"/>
                                <w:b/>
                              </w:rPr>
                              <w:t>Keyham</w:t>
                            </w:r>
                            <w:proofErr w:type="spellEnd"/>
                            <w:r w:rsidRPr="004A4A70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Lodge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2C159" id="Flowchart: Connector 12" o:spid="_x0000_s1029" type="#_x0000_t120" style="position:absolute;left:0;text-align:left;margin-left:339pt;margin-top:-16.3pt;width:213.75pt;height:201.75pt;z-index:-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" fillcolor="#cc0053" strokecolor="#31849b [2408]" strokeweight="2pt">
                <v:textbox>
                  <w:txbxContent>
                    <w:p w14:paraId="4D42C178" w14:textId="28E6E207" w:rsidR="00A04AC2" w:rsidRPr="0031798E" w:rsidRDefault="00CA491D" w:rsidP="00C36DAF">
                      <w:pPr>
                        <w:jc w:val="center"/>
                        <w:rPr>
                          <w:rFonts w:ascii="Calibri" w:hAnsi="Calibri" w:cs="Calibri"/>
                          <w:i/>
                          <w:color w:val="FFFFFF" w:themeColor="background1"/>
                          <w:szCs w:val="22"/>
                        </w:rPr>
                      </w:pPr>
                      <w:r w:rsidRPr="0031798E">
                        <w:rPr>
                          <w:rFonts w:ascii="Calibri" w:hAnsi="Calibri" w:cs="Calibri"/>
                          <w:i/>
                          <w:color w:val="FFFFFF" w:themeColor="background1"/>
                          <w:szCs w:val="22"/>
                        </w:rPr>
                        <w:t>I would like to thank you all for your empathy, professionalism and patience. This will give our students a realistic experience of what is expected during their next phase of education.</w:t>
                      </w:r>
                    </w:p>
                    <w:p w14:paraId="3C79FCC9" w14:textId="14A9EADC" w:rsidR="00CA491D" w:rsidRPr="004A4A70" w:rsidRDefault="00CA491D" w:rsidP="00C36DA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4A4A70">
                        <w:rPr>
                          <w:rFonts w:asciiTheme="minorHAnsi" w:hAnsiTheme="minorHAnsi" w:cstheme="minorHAnsi"/>
                          <w:b/>
                        </w:rPr>
                        <w:t>Keyham</w:t>
                      </w:r>
                      <w:proofErr w:type="spellEnd"/>
                      <w:r w:rsidRPr="004A4A70">
                        <w:rPr>
                          <w:rFonts w:asciiTheme="minorHAnsi" w:hAnsiTheme="minorHAnsi" w:cstheme="minorHAnsi"/>
                          <w:b/>
                        </w:rPr>
                        <w:t xml:space="preserve"> Lodge School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D42C12F" w14:textId="77777777" w:rsidR="00304EF2" w:rsidRPr="0080601F" w:rsidRDefault="00304EF2" w:rsidP="00304EF2">
      <w:pPr>
        <w:jc w:val="center"/>
        <w:rPr>
          <w:rFonts w:asciiTheme="minorHAnsi" w:hAnsiTheme="minorHAnsi" w:cstheme="minorHAnsi"/>
          <w:b/>
          <w:lang w:val="en-GB"/>
        </w:rPr>
      </w:pPr>
    </w:p>
    <w:p w14:paraId="4D42C130" w14:textId="3A2362CD" w:rsidR="00AB2892" w:rsidRPr="0080601F" w:rsidRDefault="00A547CC" w:rsidP="00432108">
      <w:pPr>
        <w:numPr>
          <w:ilvl w:val="0"/>
          <w:numId w:val="5"/>
        </w:numPr>
        <w:tabs>
          <w:tab w:val="clear" w:pos="540"/>
          <w:tab w:val="left" w:pos="360"/>
        </w:tabs>
        <w:ind w:left="357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100</w:t>
      </w:r>
      <w:r w:rsidR="00AB2892" w:rsidRPr="0080601F">
        <w:rPr>
          <w:rFonts w:asciiTheme="minorHAnsi" w:hAnsiTheme="minorHAnsi" w:cstheme="minorHAnsi"/>
          <w:lang w:val="en-GB"/>
        </w:rPr>
        <w:t>% of schools rated the Interview Tech</w:t>
      </w:r>
      <w:r w:rsidR="00A96D18" w:rsidRPr="0080601F">
        <w:rPr>
          <w:rFonts w:asciiTheme="minorHAnsi" w:hAnsiTheme="minorHAnsi" w:cstheme="minorHAnsi"/>
          <w:lang w:val="en-GB"/>
        </w:rPr>
        <w:t>nique programme as excellent</w:t>
      </w:r>
      <w:r w:rsidR="003A1B36" w:rsidRPr="0080601F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 xml:space="preserve">(89%) </w:t>
      </w:r>
      <w:r w:rsidR="00432108" w:rsidRPr="0080601F">
        <w:rPr>
          <w:rFonts w:asciiTheme="minorHAnsi" w:hAnsiTheme="minorHAnsi" w:cstheme="minorHAnsi"/>
          <w:lang w:val="en-GB"/>
        </w:rPr>
        <w:t>or good.</w:t>
      </w:r>
      <w:r w:rsidR="00A96D18" w:rsidRPr="0080601F">
        <w:rPr>
          <w:rFonts w:asciiTheme="minorHAnsi" w:hAnsiTheme="minorHAnsi" w:cstheme="minorHAnsi"/>
          <w:lang w:val="en-GB"/>
        </w:rPr>
        <w:t xml:space="preserve"> </w:t>
      </w:r>
    </w:p>
    <w:p w14:paraId="4D42C131" w14:textId="4301BBBF" w:rsidR="00AB2892" w:rsidRPr="0080601F" w:rsidRDefault="00BC49C1" w:rsidP="00432108">
      <w:pPr>
        <w:numPr>
          <w:ilvl w:val="0"/>
          <w:numId w:val="5"/>
        </w:numPr>
        <w:tabs>
          <w:tab w:val="clear" w:pos="540"/>
          <w:tab w:val="left" w:pos="360"/>
        </w:tabs>
        <w:ind w:left="357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100</w:t>
      </w:r>
      <w:r w:rsidR="00AB2892" w:rsidRPr="0080601F">
        <w:rPr>
          <w:rFonts w:asciiTheme="minorHAnsi" w:hAnsiTheme="minorHAnsi" w:cstheme="minorHAnsi"/>
          <w:lang w:val="en-GB"/>
        </w:rPr>
        <w:t>% of schools rated Leicestershire Cares’ management / organisation as excellent</w:t>
      </w:r>
      <w:r w:rsidR="003A1B36" w:rsidRPr="0080601F">
        <w:rPr>
          <w:rFonts w:asciiTheme="minorHAnsi" w:hAnsiTheme="minorHAnsi" w:cstheme="minorHAnsi"/>
          <w:lang w:val="en-GB"/>
        </w:rPr>
        <w:t xml:space="preserve"> (</w:t>
      </w:r>
      <w:r w:rsidR="00522DD7">
        <w:rPr>
          <w:rFonts w:asciiTheme="minorHAnsi" w:hAnsiTheme="minorHAnsi" w:cstheme="minorHAnsi"/>
          <w:lang w:val="en-GB"/>
        </w:rPr>
        <w:t>83</w:t>
      </w:r>
      <w:r w:rsidR="00902D0D" w:rsidRPr="0080601F">
        <w:rPr>
          <w:rFonts w:asciiTheme="minorHAnsi" w:hAnsiTheme="minorHAnsi" w:cstheme="minorHAnsi"/>
          <w:lang w:val="en-GB"/>
        </w:rPr>
        <w:t>%) or good.</w:t>
      </w:r>
    </w:p>
    <w:p w14:paraId="4D42C132" w14:textId="776D0E0D" w:rsidR="00432108" w:rsidRPr="0080601F" w:rsidRDefault="00040C47" w:rsidP="00432108">
      <w:pPr>
        <w:numPr>
          <w:ilvl w:val="0"/>
          <w:numId w:val="5"/>
        </w:numPr>
        <w:tabs>
          <w:tab w:val="clear" w:pos="540"/>
          <w:tab w:val="left" w:pos="360"/>
        </w:tabs>
        <w:ind w:left="357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100</w:t>
      </w:r>
      <w:r w:rsidR="00432108" w:rsidRPr="0080601F">
        <w:rPr>
          <w:rFonts w:asciiTheme="minorHAnsi" w:hAnsiTheme="minorHAnsi" w:cstheme="minorHAnsi"/>
          <w:lang w:val="en-GB"/>
        </w:rPr>
        <w:t xml:space="preserve">% of schools rated the improvement of their students as excellent </w:t>
      </w:r>
      <w:r w:rsidR="003A1B36" w:rsidRPr="0080601F">
        <w:rPr>
          <w:rFonts w:asciiTheme="minorHAnsi" w:hAnsiTheme="minorHAnsi" w:cstheme="minorHAnsi"/>
          <w:lang w:val="en-GB"/>
        </w:rPr>
        <w:t>(</w:t>
      </w:r>
      <w:r>
        <w:rPr>
          <w:rFonts w:asciiTheme="minorHAnsi" w:hAnsiTheme="minorHAnsi" w:cstheme="minorHAnsi"/>
          <w:lang w:val="en-GB"/>
        </w:rPr>
        <w:t>89</w:t>
      </w:r>
      <w:r w:rsidR="00902D0D" w:rsidRPr="0080601F">
        <w:rPr>
          <w:rFonts w:asciiTheme="minorHAnsi" w:hAnsiTheme="minorHAnsi" w:cstheme="minorHAnsi"/>
          <w:lang w:val="en-GB"/>
        </w:rPr>
        <w:t xml:space="preserve">%) </w:t>
      </w:r>
      <w:r w:rsidR="00432108" w:rsidRPr="0080601F">
        <w:rPr>
          <w:rFonts w:asciiTheme="minorHAnsi" w:hAnsiTheme="minorHAnsi" w:cstheme="minorHAnsi"/>
          <w:lang w:val="en-GB"/>
        </w:rPr>
        <w:t>or good.</w:t>
      </w:r>
    </w:p>
    <w:p w14:paraId="4D42C133" w14:textId="09AC8BC8" w:rsidR="0080601F" w:rsidRPr="0080601F" w:rsidRDefault="00F90779" w:rsidP="00432108">
      <w:pPr>
        <w:numPr>
          <w:ilvl w:val="0"/>
          <w:numId w:val="5"/>
        </w:numPr>
        <w:tabs>
          <w:tab w:val="clear" w:pos="540"/>
          <w:tab w:val="left" w:pos="360"/>
        </w:tabs>
        <w:ind w:left="357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94</w:t>
      </w:r>
      <w:r w:rsidR="0080601F" w:rsidRPr="0080601F">
        <w:rPr>
          <w:rFonts w:asciiTheme="minorHAnsi" w:hAnsiTheme="minorHAnsi" w:cstheme="minorHAnsi"/>
          <w:lang w:val="en-GB"/>
        </w:rPr>
        <w:t>% would recommend it to other schools.</w:t>
      </w:r>
    </w:p>
    <w:p w14:paraId="4D42C134" w14:textId="3B7B260A" w:rsidR="00AB2892" w:rsidRPr="0080601F" w:rsidRDefault="00247EA0" w:rsidP="00800285">
      <w:pPr>
        <w:jc w:val="both"/>
        <w:rPr>
          <w:rFonts w:asciiTheme="minorHAnsi" w:hAnsiTheme="minorHAnsi" w:cstheme="minorHAnsi"/>
          <w:lang w:val="en-GB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0528" behindDoc="0" locked="0" layoutInCell="1" allowOverlap="1" wp14:anchorId="0EF28B36" wp14:editId="70DD19A9">
            <wp:simplePos x="0" y="0"/>
            <wp:positionH relativeFrom="column">
              <wp:posOffset>5111750</wp:posOffset>
            </wp:positionH>
            <wp:positionV relativeFrom="paragraph">
              <wp:posOffset>29210</wp:posOffset>
            </wp:positionV>
            <wp:extent cx="1661795" cy="124587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2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D42C135" w14:textId="0B99A7B9" w:rsidR="00AB2892" w:rsidRPr="0080601F" w:rsidRDefault="00AB2892" w:rsidP="00AB2892">
      <w:pPr>
        <w:jc w:val="both"/>
        <w:rPr>
          <w:rFonts w:asciiTheme="minorHAnsi" w:hAnsiTheme="minorHAnsi" w:cstheme="minorHAnsi"/>
          <w:b/>
          <w:lang w:val="en-GB"/>
        </w:rPr>
      </w:pPr>
      <w:r w:rsidRPr="0080601F">
        <w:rPr>
          <w:rFonts w:asciiTheme="minorHAnsi" w:hAnsiTheme="minorHAnsi" w:cstheme="minorHAnsi"/>
          <w:b/>
          <w:lang w:val="en-GB"/>
        </w:rPr>
        <w:t>We asked the students what they thought about their experience…</w:t>
      </w:r>
      <w:r w:rsidR="00040418" w:rsidRPr="00040418">
        <w:t xml:space="preserve"> </w:t>
      </w:r>
    </w:p>
    <w:p w14:paraId="4D42C136" w14:textId="5C5763D7" w:rsidR="00240749" w:rsidRPr="0080601F" w:rsidRDefault="00501EEA" w:rsidP="00240749">
      <w:pPr>
        <w:numPr>
          <w:ilvl w:val="0"/>
          <w:numId w:val="6"/>
        </w:numPr>
        <w:tabs>
          <w:tab w:val="num" w:pos="720"/>
        </w:tabs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90</w:t>
      </w:r>
      <w:r w:rsidR="00240749" w:rsidRPr="0080601F">
        <w:rPr>
          <w:rFonts w:asciiTheme="minorHAnsi" w:hAnsiTheme="minorHAnsi" w:cstheme="minorHAnsi"/>
          <w:lang w:val="en-GB"/>
        </w:rPr>
        <w:t>% said they enjoyed the activity.</w:t>
      </w:r>
    </w:p>
    <w:p w14:paraId="4D42C137" w14:textId="4837A398" w:rsidR="00AE7EF4" w:rsidRPr="0080601F" w:rsidRDefault="00367486" w:rsidP="00AE7EF4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96</w:t>
      </w:r>
      <w:r w:rsidR="00432108" w:rsidRPr="0080601F">
        <w:rPr>
          <w:rFonts w:asciiTheme="minorHAnsi" w:hAnsiTheme="minorHAnsi" w:cstheme="minorHAnsi"/>
          <w:sz w:val="24"/>
          <w:szCs w:val="24"/>
        </w:rPr>
        <w:t>% found the activity</w:t>
      </w:r>
      <w:r w:rsidR="00AE7EF4" w:rsidRPr="0080601F">
        <w:rPr>
          <w:rFonts w:asciiTheme="minorHAnsi" w:hAnsiTheme="minorHAnsi" w:cstheme="minorHAnsi"/>
          <w:sz w:val="24"/>
          <w:szCs w:val="24"/>
        </w:rPr>
        <w:t xml:space="preserve"> useful.</w:t>
      </w:r>
      <w:r w:rsidR="009207F7" w:rsidRPr="009207F7">
        <w:rPr>
          <w:rFonts w:asciiTheme="minorHAnsi" w:hAnsiTheme="minorHAnsi" w:cstheme="minorHAnsi"/>
          <w:noProof/>
          <w:sz w:val="24"/>
          <w:szCs w:val="24"/>
          <w:lang w:eastAsia="en-GB"/>
        </w:rPr>
        <w:t xml:space="preserve"> </w:t>
      </w:r>
    </w:p>
    <w:p w14:paraId="4D42C138" w14:textId="61D212EE" w:rsidR="00AE7EF4" w:rsidRPr="0080601F" w:rsidRDefault="00A43165" w:rsidP="009207F7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86</w:t>
      </w:r>
      <w:r w:rsidR="00AE7EF4" w:rsidRPr="0080601F">
        <w:rPr>
          <w:rFonts w:asciiTheme="minorHAnsi" w:hAnsiTheme="minorHAnsi" w:cstheme="minorHAnsi"/>
          <w:sz w:val="24"/>
          <w:szCs w:val="24"/>
        </w:rPr>
        <w:t>% felt the interview went well.</w:t>
      </w:r>
      <w:r w:rsidR="009207F7" w:rsidRPr="009207F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D42C139" w14:textId="0FACEF78" w:rsidR="00994622" w:rsidRPr="0080601F" w:rsidRDefault="00B0461A" w:rsidP="00994622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88</w:t>
      </w:r>
      <w:r w:rsidR="00994622" w:rsidRPr="0080601F">
        <w:rPr>
          <w:rFonts w:asciiTheme="minorHAnsi" w:eastAsia="Times New Roman" w:hAnsiTheme="minorHAnsi" w:cstheme="minorHAnsi"/>
          <w:sz w:val="24"/>
          <w:szCs w:val="24"/>
        </w:rPr>
        <w:t>% said that they felt more confident about attending interview.</w:t>
      </w:r>
    </w:p>
    <w:p w14:paraId="4D42C13A" w14:textId="3293B1DA" w:rsidR="00994622" w:rsidRPr="0080601F" w:rsidRDefault="007E50D0" w:rsidP="00AE7EF4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97</w:t>
      </w:r>
      <w:r w:rsidR="00994622" w:rsidRPr="0080601F">
        <w:rPr>
          <w:rFonts w:asciiTheme="minorHAnsi" w:hAnsiTheme="minorHAnsi" w:cstheme="minorHAnsi"/>
          <w:sz w:val="24"/>
          <w:szCs w:val="24"/>
        </w:rPr>
        <w:t>% felt their interviewer gave them good advice.</w:t>
      </w:r>
    </w:p>
    <w:p w14:paraId="4D42C13B" w14:textId="72D50983" w:rsidR="00994622" w:rsidRPr="0080601F" w:rsidRDefault="009031D1" w:rsidP="00AE7EF4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Only 6</w:t>
      </w:r>
      <w:r w:rsidR="00994622" w:rsidRPr="0080601F">
        <w:rPr>
          <w:rFonts w:asciiTheme="minorHAnsi" w:hAnsiTheme="minorHAnsi" w:cstheme="minorHAnsi"/>
          <w:sz w:val="24"/>
          <w:szCs w:val="24"/>
        </w:rPr>
        <w:t xml:space="preserve">% </w:t>
      </w:r>
      <w:r>
        <w:rPr>
          <w:rFonts w:asciiTheme="minorHAnsi" w:hAnsiTheme="minorHAnsi" w:cstheme="minorHAnsi"/>
          <w:sz w:val="24"/>
          <w:szCs w:val="24"/>
        </w:rPr>
        <w:t xml:space="preserve">said they </w:t>
      </w:r>
      <w:r w:rsidR="00994622" w:rsidRPr="0080601F">
        <w:rPr>
          <w:rFonts w:asciiTheme="minorHAnsi" w:hAnsiTheme="minorHAnsi" w:cstheme="minorHAnsi"/>
          <w:sz w:val="24"/>
          <w:szCs w:val="24"/>
        </w:rPr>
        <w:t>felt their mock interview had changed what they would do in the future.</w:t>
      </w:r>
    </w:p>
    <w:p w14:paraId="4D42C13C" w14:textId="7B694CB6" w:rsidR="00164745" w:rsidRPr="0080601F" w:rsidRDefault="000A27E3" w:rsidP="00164745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76</w:t>
      </w:r>
      <w:r w:rsidR="00164745" w:rsidRPr="0080601F">
        <w:rPr>
          <w:rFonts w:asciiTheme="minorHAnsi" w:hAnsiTheme="minorHAnsi" w:cstheme="minorHAnsi"/>
          <w:sz w:val="24"/>
          <w:szCs w:val="24"/>
        </w:rPr>
        <w:t xml:space="preserve">% will </w:t>
      </w:r>
      <w:proofErr w:type="gramStart"/>
      <w:r w:rsidR="00164745" w:rsidRPr="0080601F">
        <w:rPr>
          <w:rFonts w:asciiTheme="minorHAnsi" w:hAnsiTheme="minorHAnsi" w:cstheme="minorHAnsi"/>
          <w:sz w:val="24"/>
          <w:szCs w:val="24"/>
        </w:rPr>
        <w:t>take action</w:t>
      </w:r>
      <w:proofErr w:type="gramEnd"/>
      <w:r w:rsidR="00164745" w:rsidRPr="0080601F">
        <w:rPr>
          <w:rFonts w:asciiTheme="minorHAnsi" w:hAnsiTheme="minorHAnsi" w:cstheme="minorHAnsi"/>
          <w:sz w:val="24"/>
          <w:szCs w:val="24"/>
        </w:rPr>
        <w:t xml:space="preserve"> to ensure they are able to perform better at your next interview.</w:t>
      </w:r>
    </w:p>
    <w:p w14:paraId="4D42C13D" w14:textId="516F63F2" w:rsidR="00112C02" w:rsidRPr="0080601F" w:rsidRDefault="00112C02" w:rsidP="00AB2892">
      <w:pPr>
        <w:jc w:val="both"/>
        <w:rPr>
          <w:rFonts w:asciiTheme="minorHAnsi" w:hAnsiTheme="minorHAnsi" w:cstheme="minorHAnsi"/>
          <w:b/>
        </w:rPr>
      </w:pPr>
    </w:p>
    <w:p w14:paraId="4D42C13E" w14:textId="32A4CCA0" w:rsidR="00F77814" w:rsidRPr="0080601F" w:rsidRDefault="006A440D" w:rsidP="00AB2892">
      <w:pPr>
        <w:jc w:val="both"/>
        <w:rPr>
          <w:rFonts w:asciiTheme="minorHAnsi" w:hAnsiTheme="minorHAnsi" w:cstheme="minorHAnsi"/>
          <w:b/>
        </w:rPr>
      </w:pPr>
      <w:r w:rsidRPr="0080601F">
        <w:rPr>
          <w:rFonts w:asciiTheme="minorHAnsi" w:hAnsiTheme="minorHAnsi" w:cstheme="minorHAnsi"/>
          <w:b/>
        </w:rPr>
        <w:t>Volunteers:</w:t>
      </w:r>
      <w:r w:rsidR="009207F7" w:rsidRPr="009207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D42C13F" w14:textId="5C4926B1" w:rsidR="00432108" w:rsidRPr="0080601F" w:rsidRDefault="00246F10" w:rsidP="004D2FB8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96</w:t>
      </w:r>
      <w:r w:rsidR="00432108" w:rsidRPr="0080601F">
        <w:rPr>
          <w:rFonts w:asciiTheme="minorHAnsi" w:hAnsiTheme="minorHAnsi" w:cstheme="minorHAnsi"/>
          <w:sz w:val="24"/>
          <w:szCs w:val="24"/>
        </w:rPr>
        <w:t>% would recommend the project to another person.</w:t>
      </w:r>
      <w:r w:rsidR="005D6AA3" w:rsidRPr="005D6AA3">
        <w:t xml:space="preserve"> </w:t>
      </w:r>
    </w:p>
    <w:p w14:paraId="4D42C140" w14:textId="6220A389" w:rsidR="006F25FC" w:rsidRPr="0080601F" w:rsidRDefault="007C2BDB" w:rsidP="009207F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92</w:t>
      </w:r>
      <w:r w:rsidR="006A440D" w:rsidRPr="0080601F">
        <w:rPr>
          <w:rFonts w:asciiTheme="minorHAnsi" w:hAnsiTheme="minorHAnsi" w:cstheme="minorHAnsi"/>
          <w:sz w:val="24"/>
          <w:szCs w:val="24"/>
        </w:rPr>
        <w:t>% rated the project as excellent</w:t>
      </w:r>
      <w:r w:rsidR="00432108" w:rsidRPr="0080601F">
        <w:rPr>
          <w:rFonts w:asciiTheme="minorHAnsi" w:hAnsiTheme="minorHAnsi" w:cstheme="minorHAnsi"/>
          <w:sz w:val="24"/>
          <w:szCs w:val="24"/>
        </w:rPr>
        <w:t xml:space="preserve"> or</w:t>
      </w:r>
      <w:r w:rsidR="006F25FC" w:rsidRPr="0080601F">
        <w:rPr>
          <w:rFonts w:asciiTheme="minorHAnsi" w:hAnsiTheme="minorHAnsi" w:cstheme="minorHAnsi"/>
          <w:sz w:val="24"/>
          <w:szCs w:val="24"/>
        </w:rPr>
        <w:t xml:space="preserve"> good.</w:t>
      </w:r>
      <w:r w:rsidR="00155880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 xml:space="preserve"> </w:t>
      </w:r>
    </w:p>
    <w:p w14:paraId="4D42C141" w14:textId="38136802" w:rsidR="00411BD5" w:rsidRPr="0080601F" w:rsidRDefault="00333536" w:rsidP="00432108">
      <w:pPr>
        <w:pStyle w:val="ListParagraph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en-GB"/>
        </w:rPr>
        <w:t>9</w:t>
      </w:r>
      <w:r w:rsidR="00D7318C">
        <w:rPr>
          <w:rFonts w:asciiTheme="minorHAnsi" w:hAnsiTheme="minorHAnsi" w:cstheme="minorHAnsi"/>
          <w:noProof/>
          <w:sz w:val="24"/>
          <w:szCs w:val="24"/>
          <w:lang w:eastAsia="en-GB"/>
        </w:rPr>
        <w:t>2</w:t>
      </w:r>
      <w:r w:rsidR="005F71E5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 xml:space="preserve">% volunteers felt they had gained skills from </w:t>
      </w:r>
      <w:r w:rsidR="00C3553E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 xml:space="preserve">their involvement with Interview Technique, </w:t>
      </w:r>
      <w:r w:rsidR="00DA67F2" w:rsidRPr="0080601F">
        <w:rPr>
          <w:rFonts w:asciiTheme="minorHAnsi" w:hAnsiTheme="minorHAnsi" w:cstheme="minorHAnsi"/>
          <w:sz w:val="24"/>
          <w:szCs w:val="24"/>
        </w:rPr>
        <w:t xml:space="preserve">most commonly </w:t>
      </w:r>
      <w:r w:rsidR="00C3553E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 xml:space="preserve">felt they had gained </w:t>
      </w:r>
      <w:r w:rsidR="00795C41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>were coaching and mentoring skills (</w:t>
      </w:r>
      <w:r w:rsidR="00702239">
        <w:rPr>
          <w:rFonts w:asciiTheme="minorHAnsi" w:hAnsiTheme="minorHAnsi" w:cstheme="minorHAnsi"/>
          <w:noProof/>
          <w:sz w:val="24"/>
          <w:szCs w:val="24"/>
          <w:lang w:eastAsia="en-GB"/>
        </w:rPr>
        <w:t>94</w:t>
      </w:r>
      <w:r w:rsidR="00795C41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>%),</w:t>
      </w:r>
      <w:r w:rsidR="00063309">
        <w:rPr>
          <w:rFonts w:asciiTheme="minorHAnsi" w:hAnsiTheme="minorHAnsi" w:cstheme="minorHAnsi"/>
          <w:noProof/>
          <w:sz w:val="24"/>
          <w:szCs w:val="24"/>
          <w:lang w:eastAsia="en-GB"/>
        </w:rPr>
        <w:t xml:space="preserve"> </w:t>
      </w:r>
      <w:r w:rsidR="00BA2FF0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 xml:space="preserve">feedback and evaluation </w:t>
      </w:r>
      <w:r w:rsidR="00795C41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 xml:space="preserve">skills </w:t>
      </w:r>
      <w:r w:rsidR="00BA2FF0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>(</w:t>
      </w:r>
      <w:r w:rsidR="00B269F1">
        <w:rPr>
          <w:rFonts w:asciiTheme="minorHAnsi" w:hAnsiTheme="minorHAnsi" w:cstheme="minorHAnsi"/>
          <w:noProof/>
          <w:sz w:val="24"/>
          <w:szCs w:val="24"/>
          <w:lang w:eastAsia="en-GB"/>
        </w:rPr>
        <w:t>89</w:t>
      </w:r>
      <w:r w:rsidR="005F71E5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>%</w:t>
      </w:r>
      <w:r w:rsidR="00BA2FF0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>)</w:t>
      </w:r>
      <w:r w:rsidR="00063309">
        <w:rPr>
          <w:rFonts w:asciiTheme="minorHAnsi" w:hAnsiTheme="minorHAnsi" w:cstheme="minorHAnsi"/>
          <w:noProof/>
          <w:sz w:val="24"/>
          <w:szCs w:val="24"/>
          <w:lang w:eastAsia="en-GB"/>
        </w:rPr>
        <w:t>,</w:t>
      </w:r>
      <w:r w:rsidR="005F71E5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 xml:space="preserve"> </w:t>
      </w:r>
      <w:r w:rsidR="00063309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>listening skills (</w:t>
      </w:r>
      <w:r w:rsidR="00B269F1">
        <w:rPr>
          <w:rFonts w:asciiTheme="minorHAnsi" w:hAnsiTheme="minorHAnsi" w:cstheme="minorHAnsi"/>
          <w:noProof/>
          <w:sz w:val="24"/>
          <w:szCs w:val="24"/>
          <w:lang w:eastAsia="en-GB"/>
        </w:rPr>
        <w:t>78</w:t>
      </w:r>
      <w:r w:rsidR="00063309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>%)</w:t>
      </w:r>
      <w:r w:rsidR="00063309">
        <w:rPr>
          <w:rFonts w:asciiTheme="minorHAnsi" w:hAnsiTheme="minorHAnsi" w:cstheme="minorHAnsi"/>
          <w:noProof/>
          <w:sz w:val="24"/>
          <w:szCs w:val="24"/>
          <w:lang w:eastAsia="en-GB"/>
        </w:rPr>
        <w:t xml:space="preserve"> </w:t>
      </w:r>
      <w:r w:rsidR="00795C41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 xml:space="preserve">and </w:t>
      </w:r>
      <w:r w:rsidR="00063309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>motivating others (</w:t>
      </w:r>
      <w:r w:rsidR="00B269F1">
        <w:rPr>
          <w:rFonts w:asciiTheme="minorHAnsi" w:hAnsiTheme="minorHAnsi" w:cstheme="minorHAnsi"/>
          <w:noProof/>
          <w:sz w:val="24"/>
          <w:szCs w:val="24"/>
          <w:lang w:eastAsia="en-GB"/>
        </w:rPr>
        <w:t>72</w:t>
      </w:r>
      <w:r w:rsidR="00BA2FF0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>%)</w:t>
      </w:r>
      <w:r w:rsidR="00795C41"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w:t>.</w:t>
      </w:r>
    </w:p>
    <w:p w14:paraId="4D42C142" w14:textId="388B092A" w:rsidR="005F71E5" w:rsidRPr="0080601F" w:rsidRDefault="00006EDB" w:rsidP="00795C41">
      <w:pPr>
        <w:pStyle w:val="ListParagraph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80601F">
        <w:rPr>
          <w:rFonts w:asciiTheme="minorHAnsi" w:hAnsiTheme="minorHAnsi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D42C15D" wp14:editId="6D2E6440">
                <wp:simplePos x="0" y="0"/>
                <wp:positionH relativeFrom="column">
                  <wp:posOffset>1805305</wp:posOffset>
                </wp:positionH>
                <wp:positionV relativeFrom="paragraph">
                  <wp:posOffset>89535</wp:posOffset>
                </wp:positionV>
                <wp:extent cx="3735070" cy="3161030"/>
                <wp:effectExtent l="0" t="0" r="17780" b="20320"/>
                <wp:wrapSquare wrapText="bothSides"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070" cy="3161030"/>
                        </a:xfrm>
                        <a:prstGeom prst="flowChartConnector">
                          <a:avLst/>
                        </a:prstGeom>
                        <a:solidFill>
                          <a:srgbClr val="CC0053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42C17A" w14:textId="0F0622DB" w:rsidR="006B0095" w:rsidRPr="001F3618" w:rsidRDefault="00A47DDE" w:rsidP="005A55C9">
                            <w:pPr>
                              <w:jc w:val="center"/>
                              <w:rPr>
                                <w:rFonts w:asciiTheme="minorHAnsi" w:eastAsia="Calibri" w:hAnsiTheme="minorHAnsi" w:cs="Calibri"/>
                                <w:i/>
                                <w:color w:val="FFFFFF" w:themeColor="background1"/>
                                <w:szCs w:val="22"/>
                              </w:rPr>
                            </w:pPr>
                            <w:r w:rsidRPr="001F3618">
                              <w:rPr>
                                <w:rFonts w:asciiTheme="minorHAnsi" w:eastAsia="Calibri" w:hAnsiTheme="minorHAnsi" w:cs="Calibri"/>
                                <w:i/>
                                <w:color w:val="FFFFFF" w:themeColor="background1"/>
                                <w:szCs w:val="22"/>
                              </w:rPr>
                              <w:t>This is our fourth year of delivering Interview Technique and it never fails to deliver.  The students always get a great experience that builds their confidence and makes them much more "work ready".  It is always the students I'm concerned about that get so much from the day.</w:t>
                            </w:r>
                          </w:p>
                          <w:p w14:paraId="017AAF31" w14:textId="53C27942" w:rsidR="00A47DDE" w:rsidRPr="001F3618" w:rsidRDefault="00614447" w:rsidP="005A55C9">
                            <w:pPr>
                              <w:jc w:val="center"/>
                              <w:rPr>
                                <w:rFonts w:asciiTheme="minorHAnsi" w:eastAsia="Calibri" w:hAnsiTheme="minorHAnsi" w:cs="Calibri"/>
                                <w:color w:val="FFFFFF" w:themeColor="background1"/>
                                <w:szCs w:val="22"/>
                              </w:rPr>
                            </w:pPr>
                            <w:proofErr w:type="spellStart"/>
                            <w:r w:rsidRPr="001F3618">
                              <w:rPr>
                                <w:rFonts w:asciiTheme="minorHAnsi" w:eastAsia="Calibri" w:hAnsiTheme="minorHAnsi" w:cs="Calibri"/>
                                <w:b/>
                                <w:color w:val="FFFFFF" w:themeColor="background1"/>
                                <w:szCs w:val="22"/>
                              </w:rPr>
                              <w:t>Limehurst</w:t>
                            </w:r>
                            <w:proofErr w:type="spellEnd"/>
                            <w:r w:rsidRPr="001F3618">
                              <w:rPr>
                                <w:rFonts w:asciiTheme="minorHAnsi" w:eastAsia="Calibri" w:hAnsiTheme="minorHAnsi" w:cs="Calibri"/>
                                <w:b/>
                                <w:color w:val="FFFFFF" w:themeColor="background1"/>
                                <w:szCs w:val="22"/>
                              </w:rPr>
                              <w:t xml:space="preserve"> Academy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2C15D" id="Flowchart: Connector 6" o:spid="_x0000_s1030" type="#_x0000_t120" style="position:absolute;left:0;text-align:left;margin-left:142.15pt;margin-top:7.05pt;width:294.1pt;height:248.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" fillcolor="#cc0053" strokecolor="#31859c" strokeweight="2pt">
                <v:textbox>
                  <w:txbxContent>
                    <w:p w14:paraId="4D42C17A" w14:textId="0F0622DB" w:rsidR="006B0095" w:rsidRPr="001F3618" w:rsidRDefault="00A47DDE" w:rsidP="005A55C9">
                      <w:pPr>
                        <w:jc w:val="center"/>
                        <w:rPr>
                          <w:rFonts w:asciiTheme="minorHAnsi" w:eastAsia="Calibri" w:hAnsiTheme="minorHAnsi" w:cs="Calibri"/>
                          <w:i/>
                          <w:color w:val="FFFFFF" w:themeColor="background1"/>
                          <w:szCs w:val="22"/>
                        </w:rPr>
                      </w:pPr>
                      <w:r w:rsidRPr="001F3618">
                        <w:rPr>
                          <w:rFonts w:asciiTheme="minorHAnsi" w:eastAsia="Calibri" w:hAnsiTheme="minorHAnsi" w:cs="Calibri"/>
                          <w:i/>
                          <w:color w:val="FFFFFF" w:themeColor="background1"/>
                          <w:szCs w:val="22"/>
                        </w:rPr>
                        <w:t>This is our fourth year of delivering Interview Technique and it never fails to deliver.  The students always get a great experience that builds their confidence and makes them much more "work ready".  It is always the students I'm concerned about that get so much from the day.</w:t>
                      </w:r>
                    </w:p>
                    <w:p w14:paraId="017AAF31" w14:textId="53C27942" w:rsidR="00A47DDE" w:rsidRPr="001F3618" w:rsidRDefault="00614447" w:rsidP="005A55C9">
                      <w:pPr>
                        <w:jc w:val="center"/>
                        <w:rPr>
                          <w:rFonts w:asciiTheme="minorHAnsi" w:eastAsia="Calibri" w:hAnsiTheme="minorHAnsi" w:cs="Calibri"/>
                          <w:color w:val="FFFFFF" w:themeColor="background1"/>
                          <w:szCs w:val="22"/>
                        </w:rPr>
                      </w:pPr>
                      <w:proofErr w:type="spellStart"/>
                      <w:r w:rsidRPr="001F3618">
                        <w:rPr>
                          <w:rFonts w:asciiTheme="minorHAnsi" w:eastAsia="Calibri" w:hAnsiTheme="minorHAnsi" w:cs="Calibri"/>
                          <w:b/>
                          <w:color w:val="FFFFFF" w:themeColor="background1"/>
                          <w:szCs w:val="22"/>
                        </w:rPr>
                        <w:t>Limehurst</w:t>
                      </w:r>
                      <w:proofErr w:type="spellEnd"/>
                      <w:r w:rsidRPr="001F3618">
                        <w:rPr>
                          <w:rFonts w:asciiTheme="minorHAnsi" w:eastAsia="Calibri" w:hAnsiTheme="minorHAnsi" w:cs="Calibri"/>
                          <w:b/>
                          <w:color w:val="FFFFFF" w:themeColor="background1"/>
                          <w:szCs w:val="22"/>
                        </w:rPr>
                        <w:t xml:space="preserve"> Academy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42C144" w14:textId="161ED0C7" w:rsidR="00CC5EB4" w:rsidRPr="00BC6F9C" w:rsidRDefault="003D1AE5" w:rsidP="00BC6F9C">
      <w:pPr>
        <w:pStyle w:val="ListParagraph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80601F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42C15F" wp14:editId="27C8CED5">
                <wp:simplePos x="0" y="0"/>
                <wp:positionH relativeFrom="column">
                  <wp:posOffset>4648200</wp:posOffset>
                </wp:positionH>
                <wp:positionV relativeFrom="paragraph">
                  <wp:posOffset>219075</wp:posOffset>
                </wp:positionV>
                <wp:extent cx="2496820" cy="2352675"/>
                <wp:effectExtent l="0" t="0" r="17780" b="28575"/>
                <wp:wrapSquare wrapText="bothSides"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2352675"/>
                        </a:xfrm>
                        <a:prstGeom prst="flowChartConnector">
                          <a:avLst/>
                        </a:prstGeom>
                        <a:solidFill>
                          <a:srgbClr val="4BACC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CFACA2" w14:textId="75365B76" w:rsidR="0031798E" w:rsidRDefault="0031798E" w:rsidP="0031798E">
                            <w:pPr>
                              <w:jc w:val="center"/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1798E">
                              <w:rPr>
                                <w:rFonts w:ascii="Calibri" w:hAnsi="Calibri" w:cs="Calibri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The interviewers won't judge you if you slip up or stumble; they're there to give you feedback and advice. The anticipation is worse than the actual thing.</w:t>
                            </w:r>
                          </w:p>
                          <w:p w14:paraId="4D42C17D" w14:textId="3350A2F2" w:rsidR="006E2BB0" w:rsidRPr="003D1AE5" w:rsidRDefault="003D1AE5" w:rsidP="00E342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3D1AE5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Student, </w:t>
                            </w:r>
                            <w:proofErr w:type="spellStart"/>
                            <w:r w:rsidRPr="003D1AE5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Lutterworth</w:t>
                            </w:r>
                            <w:proofErr w:type="spellEnd"/>
                            <w:r w:rsidRPr="003D1AE5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2C15F" id="Flowchart: Connector 5" o:spid="_x0000_s1031" type="#_x0000_t120" style="position:absolute;left:0;text-align:left;margin-left:366pt;margin-top:17.25pt;width:196.6pt;height:18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" fillcolor="#31859c" strokecolor="#385d8a" strokeweight="2pt">
                <v:textbox>
                  <w:txbxContent>
                    <w:p w14:paraId="6ACFACA2" w14:textId="75365B76" w:rsidR="0031798E" w:rsidRDefault="0031798E" w:rsidP="0031798E">
                      <w:pPr>
                        <w:jc w:val="center"/>
                        <w:rPr>
                          <w:rFonts w:ascii="Calibri" w:hAnsi="Calibri" w:cs="Calibri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31798E">
                        <w:rPr>
                          <w:rFonts w:ascii="Calibri" w:hAnsi="Calibri" w:cs="Calibri"/>
                          <w:i/>
                          <w:color w:val="FFFFFF" w:themeColor="background1"/>
                          <w:sz w:val="22"/>
                          <w:szCs w:val="22"/>
                        </w:rPr>
                        <w:t>The interviewers won't judge you if you slip up or stumble; they're there to give you feedback and advice. The anticipation is worse than the actual thing.</w:t>
                      </w:r>
                    </w:p>
                    <w:p w14:paraId="4D42C17D" w14:textId="3350A2F2" w:rsidR="006E2BB0" w:rsidRPr="003D1AE5" w:rsidRDefault="003D1AE5" w:rsidP="00E34273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3D1AE5">
                        <w:rPr>
                          <w:rFonts w:ascii="Calibri" w:hAnsi="Calibri" w:cs="Calibr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Student, </w:t>
                      </w:r>
                      <w:proofErr w:type="spellStart"/>
                      <w:r w:rsidRPr="003D1AE5">
                        <w:rPr>
                          <w:rFonts w:ascii="Calibri" w:hAnsi="Calibri" w:cs="Calibri"/>
                          <w:b/>
                          <w:color w:val="FFFFFF" w:themeColor="background1"/>
                          <w:sz w:val="22"/>
                          <w:szCs w:val="22"/>
                        </w:rPr>
                        <w:t>Lutterworth</w:t>
                      </w:r>
                      <w:proofErr w:type="spellEnd"/>
                      <w:r w:rsidRPr="003D1AE5">
                        <w:rPr>
                          <w:rFonts w:ascii="Calibri" w:hAnsi="Calibri" w:cs="Calibri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High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5E9E" w:rsidRPr="0080601F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42C161" wp14:editId="5DB3844A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2771775" cy="2514600"/>
                <wp:effectExtent l="0" t="0" r="28575" b="19050"/>
                <wp:wrapSquare wrapText="bothSides"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514600"/>
                        </a:xfrm>
                        <a:prstGeom prst="flowChartConnector">
                          <a:avLst/>
                        </a:prstGeom>
                        <a:solidFill>
                          <a:srgbClr val="4BACC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42C180" w14:textId="163C571B" w:rsidR="00485E9E" w:rsidRPr="001F3618" w:rsidRDefault="00A240BE" w:rsidP="00D54DE6">
                            <w:pPr>
                              <w:pStyle w:val="ListParagraph"/>
                              <w:spacing w:after="0" w:line="240" w:lineRule="auto"/>
                              <w:ind w:left="357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F3618"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Honestly, </w:t>
                            </w:r>
                            <w:proofErr w:type="spellStart"/>
                            <w:r w:rsidRPr="001F3618"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its</w:t>
                            </w:r>
                            <w:proofErr w:type="spellEnd"/>
                            <w:r w:rsidRPr="001F3618"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 great experience and a </w:t>
                            </w:r>
                            <w:proofErr w:type="gramStart"/>
                            <w:r w:rsidRPr="001F3618"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really good</w:t>
                            </w:r>
                            <w:proofErr w:type="gramEnd"/>
                            <w:r w:rsidRPr="001F3618">
                              <w:rPr>
                                <w:rFonts w:asciiTheme="minorHAnsi" w:hAnsiTheme="minorHAnsi" w:cstheme="minorHAnsi"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chance to show off your ability without the real pressure of an interview. Use this experience as you will benefit highly.</w:t>
                            </w:r>
                          </w:p>
                          <w:p w14:paraId="4D42C181" w14:textId="34EBBE08" w:rsidR="003C4CDD" w:rsidRPr="001F3618" w:rsidRDefault="00A240BE" w:rsidP="001F3618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  <w:r w:rsidRPr="001F3618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 xml:space="preserve">Student, </w:t>
                            </w:r>
                            <w:r w:rsidR="001F3618" w:rsidRPr="001F3618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  <w:t>Beaumont Leys</w:t>
                            </w:r>
                          </w:p>
                          <w:p w14:paraId="52E6196A" w14:textId="77777777" w:rsidR="001F3618" w:rsidRPr="00A240BE" w:rsidRDefault="001F3618" w:rsidP="00485E9E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2C161" id="Flowchart: Connector 7" o:spid="_x0000_s1032" type="#_x0000_t120" style="position:absolute;left:0;text-align:left;margin-left:-27pt;margin-top:9pt;width:218.25pt;height:19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" fillcolor="#31859c" strokecolor="#385d8a" strokeweight="2pt">
                <v:textbox>
                  <w:txbxContent>
                    <w:p w14:paraId="4D42C180" w14:textId="163C571B" w:rsidR="00485E9E" w:rsidRPr="001F3618" w:rsidRDefault="00A240BE" w:rsidP="00D54DE6">
                      <w:pPr>
                        <w:pStyle w:val="ListParagraph"/>
                        <w:spacing w:after="0" w:line="240" w:lineRule="auto"/>
                        <w:ind w:left="357"/>
                        <w:jc w:val="center"/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 w:rsidRPr="001F3618"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Honestly, </w:t>
                      </w:r>
                      <w:proofErr w:type="spellStart"/>
                      <w:r w:rsidRPr="001F3618"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4"/>
                          <w:szCs w:val="24"/>
                        </w:rPr>
                        <w:t>its</w:t>
                      </w:r>
                      <w:proofErr w:type="spellEnd"/>
                      <w:r w:rsidRPr="001F3618"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a great experience and a </w:t>
                      </w:r>
                      <w:proofErr w:type="gramStart"/>
                      <w:r w:rsidRPr="001F3618"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4"/>
                          <w:szCs w:val="24"/>
                        </w:rPr>
                        <w:t>really good</w:t>
                      </w:r>
                      <w:proofErr w:type="gramEnd"/>
                      <w:r w:rsidRPr="001F3618">
                        <w:rPr>
                          <w:rFonts w:asciiTheme="minorHAnsi" w:hAnsiTheme="minorHAnsi" w:cstheme="minorHAnsi"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chance to show off your ability without the real pressure of an interview. Use this experience as you will benefit highly.</w:t>
                      </w:r>
                    </w:p>
                    <w:p w14:paraId="4D42C181" w14:textId="34EBBE08" w:rsidR="003C4CDD" w:rsidRPr="001F3618" w:rsidRDefault="00A240BE" w:rsidP="001F3618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  <w:r w:rsidRPr="001F3618"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 xml:space="preserve">Student, </w:t>
                      </w:r>
                      <w:r w:rsidR="001F3618" w:rsidRPr="001F3618"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  <w:t>Beaumont Leys</w:t>
                      </w:r>
                    </w:p>
                    <w:p w14:paraId="52E6196A" w14:textId="77777777" w:rsidR="001F3618" w:rsidRPr="00A240BE" w:rsidRDefault="001F3618" w:rsidP="00485E9E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C5EB4" w:rsidRPr="00BC6F9C" w:rsidSect="00C36DAF">
      <w:footerReference w:type="even" r:id="rId23"/>
      <w:footerReference w:type="default" r:id="rId24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67E13" w14:textId="77777777" w:rsidR="00E84D66" w:rsidRDefault="00E84D66">
      <w:r>
        <w:separator/>
      </w:r>
    </w:p>
  </w:endnote>
  <w:endnote w:type="continuationSeparator" w:id="0">
    <w:p w14:paraId="671D5BF8" w14:textId="77777777" w:rsidR="00E84D66" w:rsidRDefault="00E8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2C167" w14:textId="77777777" w:rsidR="009431C9" w:rsidRDefault="00DA0BBB" w:rsidP="005118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31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42C168" w14:textId="77777777" w:rsidR="009431C9" w:rsidRDefault="00943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2C169" w14:textId="77777777" w:rsidR="009431C9" w:rsidRDefault="009431C9" w:rsidP="0051187A">
    <w:pPr>
      <w:pStyle w:val="Footer"/>
      <w:framePr w:wrap="around" w:vAnchor="text" w:hAnchor="margin" w:xAlign="center" w:y="1"/>
      <w:rPr>
        <w:rStyle w:val="PageNumber"/>
      </w:rPr>
    </w:pPr>
  </w:p>
  <w:p w14:paraId="4D42C16A" w14:textId="77777777" w:rsidR="009431C9" w:rsidRDefault="00943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F7725" w14:textId="77777777" w:rsidR="00E84D66" w:rsidRDefault="00E84D66">
      <w:r>
        <w:separator/>
      </w:r>
    </w:p>
  </w:footnote>
  <w:footnote w:type="continuationSeparator" w:id="0">
    <w:p w14:paraId="1DFC4CCA" w14:textId="77777777" w:rsidR="00E84D66" w:rsidRDefault="00E84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E32"/>
    <w:multiLevelType w:val="hybridMultilevel"/>
    <w:tmpl w:val="795084B8"/>
    <w:lvl w:ilvl="0" w:tplc="242E7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30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9C1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F41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F46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62C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D4F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CE9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E1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FB24A7"/>
    <w:multiLevelType w:val="hybridMultilevel"/>
    <w:tmpl w:val="AEB85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8184E"/>
    <w:multiLevelType w:val="hybridMultilevel"/>
    <w:tmpl w:val="5D40BFE6"/>
    <w:lvl w:ilvl="0" w:tplc="5E38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7AF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1C3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04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8AB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40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D6E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1CC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C6B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7E506A"/>
    <w:multiLevelType w:val="hybridMultilevel"/>
    <w:tmpl w:val="E9A61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F31519"/>
    <w:multiLevelType w:val="hybridMultilevel"/>
    <w:tmpl w:val="1F80D298"/>
    <w:lvl w:ilvl="0" w:tplc="CB10C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09F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C2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4A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E2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C6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8A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EC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A87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E050BB8"/>
    <w:multiLevelType w:val="hybridMultilevel"/>
    <w:tmpl w:val="6584F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9F313D"/>
    <w:multiLevelType w:val="hybridMultilevel"/>
    <w:tmpl w:val="5DDE937E"/>
    <w:lvl w:ilvl="0" w:tplc="BDE6C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AAF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41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D06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920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00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8B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A62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4EF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E4C7C2D"/>
    <w:multiLevelType w:val="hybridMultilevel"/>
    <w:tmpl w:val="22E864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7B38CA"/>
    <w:multiLevelType w:val="hybridMultilevel"/>
    <w:tmpl w:val="D0DE5C1E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2E71256"/>
    <w:multiLevelType w:val="hybridMultilevel"/>
    <w:tmpl w:val="5ED0E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9865DB"/>
    <w:multiLevelType w:val="hybridMultilevel"/>
    <w:tmpl w:val="7FFAFE9A"/>
    <w:lvl w:ilvl="0" w:tplc="E2BCF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342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C64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D80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E2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307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468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9A8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A87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B2B1343"/>
    <w:multiLevelType w:val="hybridMultilevel"/>
    <w:tmpl w:val="68806E5E"/>
    <w:lvl w:ilvl="0" w:tplc="6E86A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BA7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BA0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BC9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74E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D48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EB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4C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303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C6C"/>
    <w:rsid w:val="00000691"/>
    <w:rsid w:val="00004922"/>
    <w:rsid w:val="00006EDB"/>
    <w:rsid w:val="000118B3"/>
    <w:rsid w:val="00037656"/>
    <w:rsid w:val="00040418"/>
    <w:rsid w:val="00040C47"/>
    <w:rsid w:val="00042679"/>
    <w:rsid w:val="00044EA4"/>
    <w:rsid w:val="00054969"/>
    <w:rsid w:val="0006192C"/>
    <w:rsid w:val="0006313D"/>
    <w:rsid w:val="00063309"/>
    <w:rsid w:val="00067DC7"/>
    <w:rsid w:val="0007042C"/>
    <w:rsid w:val="00070C99"/>
    <w:rsid w:val="00071AD4"/>
    <w:rsid w:val="00082B9D"/>
    <w:rsid w:val="000853E4"/>
    <w:rsid w:val="000A235C"/>
    <w:rsid w:val="000A24E0"/>
    <w:rsid w:val="000A27E3"/>
    <w:rsid w:val="000A5DA7"/>
    <w:rsid w:val="000A7CD3"/>
    <w:rsid w:val="000C0154"/>
    <w:rsid w:val="000C1914"/>
    <w:rsid w:val="000C1D38"/>
    <w:rsid w:val="000D4302"/>
    <w:rsid w:val="000D484E"/>
    <w:rsid w:val="000D7734"/>
    <w:rsid w:val="000E0E8A"/>
    <w:rsid w:val="000E595E"/>
    <w:rsid w:val="000E72E5"/>
    <w:rsid w:val="000F096C"/>
    <w:rsid w:val="000F4422"/>
    <w:rsid w:val="000F71F3"/>
    <w:rsid w:val="00102A42"/>
    <w:rsid w:val="00105708"/>
    <w:rsid w:val="001119D1"/>
    <w:rsid w:val="001122D7"/>
    <w:rsid w:val="00112C02"/>
    <w:rsid w:val="00113FCB"/>
    <w:rsid w:val="00136195"/>
    <w:rsid w:val="00136EF9"/>
    <w:rsid w:val="00144C06"/>
    <w:rsid w:val="00147521"/>
    <w:rsid w:val="00151199"/>
    <w:rsid w:val="001515E9"/>
    <w:rsid w:val="00155880"/>
    <w:rsid w:val="00157A8D"/>
    <w:rsid w:val="001600D7"/>
    <w:rsid w:val="0016210B"/>
    <w:rsid w:val="00162C6C"/>
    <w:rsid w:val="00164745"/>
    <w:rsid w:val="001760F5"/>
    <w:rsid w:val="001834DC"/>
    <w:rsid w:val="00183DA8"/>
    <w:rsid w:val="001863CB"/>
    <w:rsid w:val="001935D5"/>
    <w:rsid w:val="00194FD0"/>
    <w:rsid w:val="00195BF1"/>
    <w:rsid w:val="001A098F"/>
    <w:rsid w:val="001B105A"/>
    <w:rsid w:val="001B75E0"/>
    <w:rsid w:val="001B7C67"/>
    <w:rsid w:val="001C5C9E"/>
    <w:rsid w:val="001E185A"/>
    <w:rsid w:val="001E1F3C"/>
    <w:rsid w:val="001F3618"/>
    <w:rsid w:val="00202FBE"/>
    <w:rsid w:val="00203511"/>
    <w:rsid w:val="002106C6"/>
    <w:rsid w:val="00230B76"/>
    <w:rsid w:val="002324CB"/>
    <w:rsid w:val="00234D5E"/>
    <w:rsid w:val="00236ADC"/>
    <w:rsid w:val="00240749"/>
    <w:rsid w:val="00245BC7"/>
    <w:rsid w:val="00246F10"/>
    <w:rsid w:val="002478EC"/>
    <w:rsid w:val="00247EA0"/>
    <w:rsid w:val="00252A43"/>
    <w:rsid w:val="00263014"/>
    <w:rsid w:val="00265682"/>
    <w:rsid w:val="002674E6"/>
    <w:rsid w:val="00271D2C"/>
    <w:rsid w:val="0027472E"/>
    <w:rsid w:val="00282485"/>
    <w:rsid w:val="00282DA5"/>
    <w:rsid w:val="00290B09"/>
    <w:rsid w:val="0029188D"/>
    <w:rsid w:val="00292C96"/>
    <w:rsid w:val="002A158E"/>
    <w:rsid w:val="002C1205"/>
    <w:rsid w:val="002C62ED"/>
    <w:rsid w:val="002C7EB3"/>
    <w:rsid w:val="002D06B5"/>
    <w:rsid w:val="002D1612"/>
    <w:rsid w:val="002D5211"/>
    <w:rsid w:val="002D6B83"/>
    <w:rsid w:val="002E68BB"/>
    <w:rsid w:val="002F5F94"/>
    <w:rsid w:val="002F61E7"/>
    <w:rsid w:val="00304EBE"/>
    <w:rsid w:val="00304EF2"/>
    <w:rsid w:val="0030719C"/>
    <w:rsid w:val="00310C84"/>
    <w:rsid w:val="003156FA"/>
    <w:rsid w:val="00316D93"/>
    <w:rsid w:val="0031798E"/>
    <w:rsid w:val="00324940"/>
    <w:rsid w:val="00325C7D"/>
    <w:rsid w:val="0033244A"/>
    <w:rsid w:val="00333536"/>
    <w:rsid w:val="003421D2"/>
    <w:rsid w:val="003500F1"/>
    <w:rsid w:val="003527D5"/>
    <w:rsid w:val="00357767"/>
    <w:rsid w:val="00367486"/>
    <w:rsid w:val="00367F22"/>
    <w:rsid w:val="00370D57"/>
    <w:rsid w:val="00371278"/>
    <w:rsid w:val="00371971"/>
    <w:rsid w:val="00375C40"/>
    <w:rsid w:val="003812FC"/>
    <w:rsid w:val="00381C6C"/>
    <w:rsid w:val="0038621E"/>
    <w:rsid w:val="003974F8"/>
    <w:rsid w:val="003A1B36"/>
    <w:rsid w:val="003A2447"/>
    <w:rsid w:val="003B0E84"/>
    <w:rsid w:val="003B1817"/>
    <w:rsid w:val="003B59AD"/>
    <w:rsid w:val="003B600D"/>
    <w:rsid w:val="003C3ADF"/>
    <w:rsid w:val="003C4CDD"/>
    <w:rsid w:val="003D1AE5"/>
    <w:rsid w:val="003D3A46"/>
    <w:rsid w:val="003D54B6"/>
    <w:rsid w:val="003D79E0"/>
    <w:rsid w:val="003E159E"/>
    <w:rsid w:val="003E6E36"/>
    <w:rsid w:val="003F03F1"/>
    <w:rsid w:val="003F0CAA"/>
    <w:rsid w:val="003F2659"/>
    <w:rsid w:val="003F5D89"/>
    <w:rsid w:val="004010D0"/>
    <w:rsid w:val="00403E27"/>
    <w:rsid w:val="00410D0D"/>
    <w:rsid w:val="00411BD5"/>
    <w:rsid w:val="00412147"/>
    <w:rsid w:val="00412D4D"/>
    <w:rsid w:val="00415FD7"/>
    <w:rsid w:val="00430845"/>
    <w:rsid w:val="004315AA"/>
    <w:rsid w:val="00432108"/>
    <w:rsid w:val="0043565F"/>
    <w:rsid w:val="00442B00"/>
    <w:rsid w:val="00461125"/>
    <w:rsid w:val="0046263D"/>
    <w:rsid w:val="0046443D"/>
    <w:rsid w:val="00467E83"/>
    <w:rsid w:val="0047397E"/>
    <w:rsid w:val="00475C8F"/>
    <w:rsid w:val="00485E9E"/>
    <w:rsid w:val="00493914"/>
    <w:rsid w:val="00497C31"/>
    <w:rsid w:val="004A3C8C"/>
    <w:rsid w:val="004A4A70"/>
    <w:rsid w:val="004A6165"/>
    <w:rsid w:val="004B3762"/>
    <w:rsid w:val="004B56D6"/>
    <w:rsid w:val="004C30D4"/>
    <w:rsid w:val="004C5E2C"/>
    <w:rsid w:val="004C73E4"/>
    <w:rsid w:val="004D0FA2"/>
    <w:rsid w:val="004D2FB8"/>
    <w:rsid w:val="004D4F10"/>
    <w:rsid w:val="004D6DD4"/>
    <w:rsid w:val="004E5352"/>
    <w:rsid w:val="004E7824"/>
    <w:rsid w:val="00501EEA"/>
    <w:rsid w:val="00503821"/>
    <w:rsid w:val="00503A38"/>
    <w:rsid w:val="0051187A"/>
    <w:rsid w:val="00512446"/>
    <w:rsid w:val="0051778F"/>
    <w:rsid w:val="00521499"/>
    <w:rsid w:val="00522DD7"/>
    <w:rsid w:val="00523A43"/>
    <w:rsid w:val="00532D23"/>
    <w:rsid w:val="0054245F"/>
    <w:rsid w:val="005446FB"/>
    <w:rsid w:val="00545512"/>
    <w:rsid w:val="00550A85"/>
    <w:rsid w:val="00550F93"/>
    <w:rsid w:val="00554709"/>
    <w:rsid w:val="00560244"/>
    <w:rsid w:val="0056033D"/>
    <w:rsid w:val="005610A7"/>
    <w:rsid w:val="0056421E"/>
    <w:rsid w:val="005662D5"/>
    <w:rsid w:val="005720F7"/>
    <w:rsid w:val="0057430B"/>
    <w:rsid w:val="005826D6"/>
    <w:rsid w:val="005879DB"/>
    <w:rsid w:val="00593100"/>
    <w:rsid w:val="00597341"/>
    <w:rsid w:val="005A55C9"/>
    <w:rsid w:val="005A6D21"/>
    <w:rsid w:val="005A7870"/>
    <w:rsid w:val="005B43B8"/>
    <w:rsid w:val="005C32A9"/>
    <w:rsid w:val="005C394B"/>
    <w:rsid w:val="005C4F9E"/>
    <w:rsid w:val="005D59A9"/>
    <w:rsid w:val="005D63F3"/>
    <w:rsid w:val="005D6AA3"/>
    <w:rsid w:val="005D7E69"/>
    <w:rsid w:val="005E635A"/>
    <w:rsid w:val="005F232B"/>
    <w:rsid w:val="005F5C7D"/>
    <w:rsid w:val="005F621F"/>
    <w:rsid w:val="005F71E5"/>
    <w:rsid w:val="005F7CFC"/>
    <w:rsid w:val="00614447"/>
    <w:rsid w:val="00614846"/>
    <w:rsid w:val="0061628B"/>
    <w:rsid w:val="00616F5A"/>
    <w:rsid w:val="00623304"/>
    <w:rsid w:val="00624EEE"/>
    <w:rsid w:val="00627121"/>
    <w:rsid w:val="0063156A"/>
    <w:rsid w:val="00634997"/>
    <w:rsid w:val="00634AEE"/>
    <w:rsid w:val="006522D8"/>
    <w:rsid w:val="00652328"/>
    <w:rsid w:val="00653879"/>
    <w:rsid w:val="00665DBD"/>
    <w:rsid w:val="00666642"/>
    <w:rsid w:val="00667618"/>
    <w:rsid w:val="0068685B"/>
    <w:rsid w:val="00686A75"/>
    <w:rsid w:val="006916DA"/>
    <w:rsid w:val="00697259"/>
    <w:rsid w:val="006A0A46"/>
    <w:rsid w:val="006A440D"/>
    <w:rsid w:val="006A6986"/>
    <w:rsid w:val="006B0095"/>
    <w:rsid w:val="006B4351"/>
    <w:rsid w:val="006B44B7"/>
    <w:rsid w:val="006B745B"/>
    <w:rsid w:val="006C36FC"/>
    <w:rsid w:val="006D2934"/>
    <w:rsid w:val="006E2370"/>
    <w:rsid w:val="006E2BB0"/>
    <w:rsid w:val="006E3B62"/>
    <w:rsid w:val="006E5041"/>
    <w:rsid w:val="006F25FC"/>
    <w:rsid w:val="006F4C40"/>
    <w:rsid w:val="006F60F6"/>
    <w:rsid w:val="00702239"/>
    <w:rsid w:val="00705194"/>
    <w:rsid w:val="0071069F"/>
    <w:rsid w:val="00712547"/>
    <w:rsid w:val="00713F34"/>
    <w:rsid w:val="00724708"/>
    <w:rsid w:val="007251E9"/>
    <w:rsid w:val="00736299"/>
    <w:rsid w:val="00742033"/>
    <w:rsid w:val="00744B36"/>
    <w:rsid w:val="00747D81"/>
    <w:rsid w:val="00753DFF"/>
    <w:rsid w:val="00762E28"/>
    <w:rsid w:val="00763056"/>
    <w:rsid w:val="007721CA"/>
    <w:rsid w:val="007738E2"/>
    <w:rsid w:val="00782142"/>
    <w:rsid w:val="00784A17"/>
    <w:rsid w:val="007872C1"/>
    <w:rsid w:val="007901F2"/>
    <w:rsid w:val="00795C41"/>
    <w:rsid w:val="007A5516"/>
    <w:rsid w:val="007B11A5"/>
    <w:rsid w:val="007C14A7"/>
    <w:rsid w:val="007C2BDB"/>
    <w:rsid w:val="007C3435"/>
    <w:rsid w:val="007D5D0D"/>
    <w:rsid w:val="007E14FE"/>
    <w:rsid w:val="007E1CA8"/>
    <w:rsid w:val="007E3AE7"/>
    <w:rsid w:val="007E50D0"/>
    <w:rsid w:val="007E59C7"/>
    <w:rsid w:val="007E686B"/>
    <w:rsid w:val="007F5FA2"/>
    <w:rsid w:val="00800285"/>
    <w:rsid w:val="00800E08"/>
    <w:rsid w:val="008012A9"/>
    <w:rsid w:val="0080601F"/>
    <w:rsid w:val="00811F52"/>
    <w:rsid w:val="008346DD"/>
    <w:rsid w:val="00835203"/>
    <w:rsid w:val="00843F2F"/>
    <w:rsid w:val="00852B0F"/>
    <w:rsid w:val="008558A1"/>
    <w:rsid w:val="00867AA9"/>
    <w:rsid w:val="008701B9"/>
    <w:rsid w:val="00890801"/>
    <w:rsid w:val="00896FD2"/>
    <w:rsid w:val="008A16AB"/>
    <w:rsid w:val="008A3754"/>
    <w:rsid w:val="008B244C"/>
    <w:rsid w:val="008B2938"/>
    <w:rsid w:val="008C0CD5"/>
    <w:rsid w:val="008C15DC"/>
    <w:rsid w:val="008C2534"/>
    <w:rsid w:val="008C5298"/>
    <w:rsid w:val="008D6479"/>
    <w:rsid w:val="008F5AA8"/>
    <w:rsid w:val="00901DD5"/>
    <w:rsid w:val="00902D0D"/>
    <w:rsid w:val="009031D1"/>
    <w:rsid w:val="00906098"/>
    <w:rsid w:val="00910377"/>
    <w:rsid w:val="009122A9"/>
    <w:rsid w:val="00914048"/>
    <w:rsid w:val="009152B6"/>
    <w:rsid w:val="009207F7"/>
    <w:rsid w:val="00921DEC"/>
    <w:rsid w:val="009224B2"/>
    <w:rsid w:val="00923755"/>
    <w:rsid w:val="00926039"/>
    <w:rsid w:val="0093310C"/>
    <w:rsid w:val="00937567"/>
    <w:rsid w:val="009404D7"/>
    <w:rsid w:val="009414CC"/>
    <w:rsid w:val="009431C9"/>
    <w:rsid w:val="00946DAF"/>
    <w:rsid w:val="009500CB"/>
    <w:rsid w:val="00953942"/>
    <w:rsid w:val="0095436D"/>
    <w:rsid w:val="00961E6B"/>
    <w:rsid w:val="00964D96"/>
    <w:rsid w:val="00966536"/>
    <w:rsid w:val="00970683"/>
    <w:rsid w:val="0097482D"/>
    <w:rsid w:val="00994622"/>
    <w:rsid w:val="00994E76"/>
    <w:rsid w:val="009A00E0"/>
    <w:rsid w:val="009A1F47"/>
    <w:rsid w:val="009A3340"/>
    <w:rsid w:val="009A4918"/>
    <w:rsid w:val="009B3706"/>
    <w:rsid w:val="009B519F"/>
    <w:rsid w:val="009B634A"/>
    <w:rsid w:val="009C0812"/>
    <w:rsid w:val="009C0B52"/>
    <w:rsid w:val="009C2E51"/>
    <w:rsid w:val="009C735B"/>
    <w:rsid w:val="009C7374"/>
    <w:rsid w:val="009D754F"/>
    <w:rsid w:val="009E5EB5"/>
    <w:rsid w:val="009F1293"/>
    <w:rsid w:val="009F1C60"/>
    <w:rsid w:val="009F6EF8"/>
    <w:rsid w:val="00A00132"/>
    <w:rsid w:val="00A01107"/>
    <w:rsid w:val="00A04AC2"/>
    <w:rsid w:val="00A078DE"/>
    <w:rsid w:val="00A164FB"/>
    <w:rsid w:val="00A240BE"/>
    <w:rsid w:val="00A24845"/>
    <w:rsid w:val="00A24EDF"/>
    <w:rsid w:val="00A40EFC"/>
    <w:rsid w:val="00A43165"/>
    <w:rsid w:val="00A47731"/>
    <w:rsid w:val="00A47C2F"/>
    <w:rsid w:val="00A47DDE"/>
    <w:rsid w:val="00A51D91"/>
    <w:rsid w:val="00A52EAB"/>
    <w:rsid w:val="00A547CC"/>
    <w:rsid w:val="00A55424"/>
    <w:rsid w:val="00A604CD"/>
    <w:rsid w:val="00A60ACB"/>
    <w:rsid w:val="00A62A6C"/>
    <w:rsid w:val="00A62E1D"/>
    <w:rsid w:val="00A66653"/>
    <w:rsid w:val="00A71590"/>
    <w:rsid w:val="00A7787C"/>
    <w:rsid w:val="00A94AA9"/>
    <w:rsid w:val="00A94EC7"/>
    <w:rsid w:val="00A96D18"/>
    <w:rsid w:val="00A97699"/>
    <w:rsid w:val="00A97A8E"/>
    <w:rsid w:val="00AA10BB"/>
    <w:rsid w:val="00AA2E06"/>
    <w:rsid w:val="00AA3A36"/>
    <w:rsid w:val="00AA545B"/>
    <w:rsid w:val="00AA782B"/>
    <w:rsid w:val="00AB2892"/>
    <w:rsid w:val="00AB2AEA"/>
    <w:rsid w:val="00AC3548"/>
    <w:rsid w:val="00AC7FF4"/>
    <w:rsid w:val="00AD093A"/>
    <w:rsid w:val="00AD1994"/>
    <w:rsid w:val="00AD290E"/>
    <w:rsid w:val="00AD3A05"/>
    <w:rsid w:val="00AD5A83"/>
    <w:rsid w:val="00AD6596"/>
    <w:rsid w:val="00AE1E81"/>
    <w:rsid w:val="00AE3B48"/>
    <w:rsid w:val="00AE5057"/>
    <w:rsid w:val="00AE7EF4"/>
    <w:rsid w:val="00B00D6D"/>
    <w:rsid w:val="00B0461A"/>
    <w:rsid w:val="00B063CC"/>
    <w:rsid w:val="00B234FC"/>
    <w:rsid w:val="00B25E68"/>
    <w:rsid w:val="00B269F1"/>
    <w:rsid w:val="00B27672"/>
    <w:rsid w:val="00B3167F"/>
    <w:rsid w:val="00B31DF7"/>
    <w:rsid w:val="00B338C2"/>
    <w:rsid w:val="00B342FF"/>
    <w:rsid w:val="00B44F92"/>
    <w:rsid w:val="00B519B1"/>
    <w:rsid w:val="00B53A87"/>
    <w:rsid w:val="00B62CCA"/>
    <w:rsid w:val="00B62F1B"/>
    <w:rsid w:val="00B73AB3"/>
    <w:rsid w:val="00B742F4"/>
    <w:rsid w:val="00B946BD"/>
    <w:rsid w:val="00BA0C58"/>
    <w:rsid w:val="00BA2FF0"/>
    <w:rsid w:val="00BA544E"/>
    <w:rsid w:val="00BC03AE"/>
    <w:rsid w:val="00BC104A"/>
    <w:rsid w:val="00BC49C1"/>
    <w:rsid w:val="00BC69B9"/>
    <w:rsid w:val="00BC6F9C"/>
    <w:rsid w:val="00BD19BF"/>
    <w:rsid w:val="00BD1F3A"/>
    <w:rsid w:val="00BD47FD"/>
    <w:rsid w:val="00BD4DC8"/>
    <w:rsid w:val="00BD6A47"/>
    <w:rsid w:val="00BD7F60"/>
    <w:rsid w:val="00BF35A1"/>
    <w:rsid w:val="00BF763C"/>
    <w:rsid w:val="00C077B9"/>
    <w:rsid w:val="00C2033B"/>
    <w:rsid w:val="00C25A6B"/>
    <w:rsid w:val="00C30762"/>
    <w:rsid w:val="00C35305"/>
    <w:rsid w:val="00C3553E"/>
    <w:rsid w:val="00C36DAF"/>
    <w:rsid w:val="00C40F86"/>
    <w:rsid w:val="00C429AF"/>
    <w:rsid w:val="00C42D05"/>
    <w:rsid w:val="00C44414"/>
    <w:rsid w:val="00C4580C"/>
    <w:rsid w:val="00C45FFD"/>
    <w:rsid w:val="00C4718D"/>
    <w:rsid w:val="00C564F3"/>
    <w:rsid w:val="00C72CA5"/>
    <w:rsid w:val="00C82C19"/>
    <w:rsid w:val="00C84A44"/>
    <w:rsid w:val="00C84C77"/>
    <w:rsid w:val="00C92BC3"/>
    <w:rsid w:val="00C95ECC"/>
    <w:rsid w:val="00CA0FEE"/>
    <w:rsid w:val="00CA353C"/>
    <w:rsid w:val="00CA491D"/>
    <w:rsid w:val="00CB24EA"/>
    <w:rsid w:val="00CB4C66"/>
    <w:rsid w:val="00CC34CF"/>
    <w:rsid w:val="00CC5EB4"/>
    <w:rsid w:val="00CD1C6D"/>
    <w:rsid w:val="00CD271B"/>
    <w:rsid w:val="00CD29EA"/>
    <w:rsid w:val="00CE066A"/>
    <w:rsid w:val="00CE0E05"/>
    <w:rsid w:val="00CE1F3F"/>
    <w:rsid w:val="00CE3A8F"/>
    <w:rsid w:val="00CE52C6"/>
    <w:rsid w:val="00D03852"/>
    <w:rsid w:val="00D0464A"/>
    <w:rsid w:val="00D0486F"/>
    <w:rsid w:val="00D200D2"/>
    <w:rsid w:val="00D266BF"/>
    <w:rsid w:val="00D30512"/>
    <w:rsid w:val="00D47918"/>
    <w:rsid w:val="00D505CC"/>
    <w:rsid w:val="00D51C41"/>
    <w:rsid w:val="00D54DE6"/>
    <w:rsid w:val="00D55A61"/>
    <w:rsid w:val="00D60FBE"/>
    <w:rsid w:val="00D62277"/>
    <w:rsid w:val="00D63E9B"/>
    <w:rsid w:val="00D64624"/>
    <w:rsid w:val="00D655CC"/>
    <w:rsid w:val="00D7318C"/>
    <w:rsid w:val="00D74E90"/>
    <w:rsid w:val="00D80B77"/>
    <w:rsid w:val="00D825FC"/>
    <w:rsid w:val="00D84BB1"/>
    <w:rsid w:val="00D8697F"/>
    <w:rsid w:val="00D93AEF"/>
    <w:rsid w:val="00D940BC"/>
    <w:rsid w:val="00D95D9F"/>
    <w:rsid w:val="00D9701D"/>
    <w:rsid w:val="00DA0BBB"/>
    <w:rsid w:val="00DA67F2"/>
    <w:rsid w:val="00DA73B9"/>
    <w:rsid w:val="00DA7ADC"/>
    <w:rsid w:val="00DA7DDA"/>
    <w:rsid w:val="00DB60DB"/>
    <w:rsid w:val="00DC1805"/>
    <w:rsid w:val="00DC5C1B"/>
    <w:rsid w:val="00DD08F2"/>
    <w:rsid w:val="00DD14CF"/>
    <w:rsid w:val="00DE17FC"/>
    <w:rsid w:val="00DE6495"/>
    <w:rsid w:val="00DF1E2C"/>
    <w:rsid w:val="00DF75DF"/>
    <w:rsid w:val="00E00C91"/>
    <w:rsid w:val="00E14C7A"/>
    <w:rsid w:val="00E1509B"/>
    <w:rsid w:val="00E210CB"/>
    <w:rsid w:val="00E23E4F"/>
    <w:rsid w:val="00E247E4"/>
    <w:rsid w:val="00E26258"/>
    <w:rsid w:val="00E27345"/>
    <w:rsid w:val="00E314EA"/>
    <w:rsid w:val="00E339F2"/>
    <w:rsid w:val="00E34273"/>
    <w:rsid w:val="00E4186D"/>
    <w:rsid w:val="00E53D2D"/>
    <w:rsid w:val="00E60469"/>
    <w:rsid w:val="00E612B5"/>
    <w:rsid w:val="00E6376B"/>
    <w:rsid w:val="00E64FC1"/>
    <w:rsid w:val="00E6547B"/>
    <w:rsid w:val="00E7042A"/>
    <w:rsid w:val="00E7244F"/>
    <w:rsid w:val="00E74C4A"/>
    <w:rsid w:val="00E76748"/>
    <w:rsid w:val="00E8258E"/>
    <w:rsid w:val="00E84D66"/>
    <w:rsid w:val="00E91B00"/>
    <w:rsid w:val="00E93D18"/>
    <w:rsid w:val="00E95875"/>
    <w:rsid w:val="00E97E32"/>
    <w:rsid w:val="00EB243E"/>
    <w:rsid w:val="00EB2A0B"/>
    <w:rsid w:val="00EB3284"/>
    <w:rsid w:val="00EB333B"/>
    <w:rsid w:val="00EC05B9"/>
    <w:rsid w:val="00EC29E2"/>
    <w:rsid w:val="00EC593E"/>
    <w:rsid w:val="00ED71F6"/>
    <w:rsid w:val="00EE4CE5"/>
    <w:rsid w:val="00EF3D21"/>
    <w:rsid w:val="00F00EBF"/>
    <w:rsid w:val="00F01B6A"/>
    <w:rsid w:val="00F03CB6"/>
    <w:rsid w:val="00F055CC"/>
    <w:rsid w:val="00F12335"/>
    <w:rsid w:val="00F16315"/>
    <w:rsid w:val="00F16B56"/>
    <w:rsid w:val="00F238FD"/>
    <w:rsid w:val="00F31F94"/>
    <w:rsid w:val="00F34080"/>
    <w:rsid w:val="00F41401"/>
    <w:rsid w:val="00F51E44"/>
    <w:rsid w:val="00F7077E"/>
    <w:rsid w:val="00F72CE8"/>
    <w:rsid w:val="00F732DD"/>
    <w:rsid w:val="00F77814"/>
    <w:rsid w:val="00F77CFC"/>
    <w:rsid w:val="00F82B16"/>
    <w:rsid w:val="00F90779"/>
    <w:rsid w:val="00F91B53"/>
    <w:rsid w:val="00F962C8"/>
    <w:rsid w:val="00FA68DF"/>
    <w:rsid w:val="00FB03BC"/>
    <w:rsid w:val="00FB065F"/>
    <w:rsid w:val="00FB231A"/>
    <w:rsid w:val="00FB3761"/>
    <w:rsid w:val="00FC1700"/>
    <w:rsid w:val="00FC61CF"/>
    <w:rsid w:val="00FD1383"/>
    <w:rsid w:val="00FD3417"/>
    <w:rsid w:val="00FD6E5F"/>
    <w:rsid w:val="00FD7059"/>
    <w:rsid w:val="00FE0B6E"/>
    <w:rsid w:val="00FF0301"/>
    <w:rsid w:val="00FF1B7F"/>
    <w:rsid w:val="00FF26D6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  <w14:docId w14:val="4D42C11E"/>
  <w15:docId w15:val="{F83939B9-F02A-477D-8B28-DD4A7358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0B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15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5DC"/>
  </w:style>
  <w:style w:type="paragraph" w:styleId="BalloonText">
    <w:name w:val="Balloon Text"/>
    <w:basedOn w:val="Normal"/>
    <w:semiHidden/>
    <w:rsid w:val="00AC7F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4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B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4186D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4186D"/>
    <w:rPr>
      <w:rFonts w:ascii="Calibri" w:eastAsiaTheme="minorHAnsi" w:hAnsi="Calibri" w:cstheme="minorBidi"/>
      <w:sz w:val="22"/>
      <w:szCs w:val="21"/>
      <w:lang w:val="en-GB"/>
    </w:rPr>
  </w:style>
  <w:style w:type="paragraph" w:styleId="NormalWeb">
    <w:name w:val="Normal (Web)"/>
    <w:basedOn w:val="Normal"/>
    <w:uiPriority w:val="99"/>
    <w:unhideWhenUsed/>
    <w:rsid w:val="004B56D6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rsid w:val="000853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53E4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E3B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7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9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3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0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9645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openxmlformats.org/officeDocument/2006/relationships/image" Target="media/image7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DDC469-93CA-4886-BA88-01545419EF2B}" type="doc">
      <dgm:prSet loTypeId="urn:microsoft.com/office/officeart/2005/8/layout/radial6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4439E97E-CD24-4C88-BF43-CEC76B2BC3A5}">
      <dgm:prSet phldrT="[Text]" custT="1"/>
      <dgm:spPr>
        <a:xfrm>
          <a:off x="3152142" y="2058336"/>
          <a:ext cx="1535391" cy="1593882"/>
        </a:xfrm>
        <a:solidFill>
          <a:srgbClr val="CC0066"/>
        </a:solidFill>
        <a:ln w="25400" cap="flat" cmpd="sng" algn="ctr">
          <a:solidFill>
            <a:srgbClr val="CC0066"/>
          </a:solidFill>
          <a:prstDash val="solid"/>
        </a:ln>
        <a:effectLst/>
      </dgm:spPr>
      <dgm:t>
        <a:bodyPr/>
        <a:lstStyle/>
        <a:p>
          <a:pPr algn="ctr"/>
          <a:r>
            <a:rPr lang="en-GB" sz="20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Interview Technique</a:t>
          </a:r>
        </a:p>
      </dgm:t>
    </dgm:pt>
    <dgm:pt modelId="{77B42B77-F3F0-44B4-987A-259E965C5ECE}" type="parTrans" cxnId="{E77CFE3E-E0C6-4BBC-A826-AC968A8B2101}">
      <dgm:prSet/>
      <dgm:spPr/>
      <dgm:t>
        <a:bodyPr/>
        <a:lstStyle/>
        <a:p>
          <a:pPr algn="ctr"/>
          <a:endParaRPr lang="en-GB"/>
        </a:p>
      </dgm:t>
    </dgm:pt>
    <dgm:pt modelId="{94975F0A-0AD7-4445-8F10-A052516EC0FA}" type="sibTrans" cxnId="{E77CFE3E-E0C6-4BBC-A826-AC968A8B2101}">
      <dgm:prSet/>
      <dgm:spPr/>
      <dgm:t>
        <a:bodyPr/>
        <a:lstStyle/>
        <a:p>
          <a:pPr algn="ctr"/>
          <a:endParaRPr lang="en-GB"/>
        </a:p>
      </dgm:t>
    </dgm:pt>
    <dgm:pt modelId="{A4F88A07-8EA0-4E58-819E-44F48260B266}">
      <dgm:prSet phldrT="[Text]" custT="1"/>
      <dgm:spPr>
        <a:xfrm>
          <a:off x="2872293" y="3813213"/>
          <a:ext cx="2095088" cy="2026518"/>
        </a:xfrm>
        <a:solidFill>
          <a:srgbClr val="0C9CB0"/>
        </a:solidFill>
        <a:ln w="25400" cap="flat" cmpd="sng" algn="ctr">
          <a:solidFill>
            <a:srgbClr val="0C9CB0"/>
          </a:solidFill>
          <a:prstDash val="solid"/>
        </a:ln>
        <a:effectLst/>
      </dgm:spPr>
      <dgm:t>
        <a:bodyPr/>
        <a:lstStyle/>
        <a:p>
          <a:pPr algn="ctr"/>
          <a:r>
            <a:rPr lang="en-GB" sz="1200" b="0" i="1">
              <a:solidFill>
                <a:schemeClr val="bg1"/>
              </a:solidFill>
            </a:rPr>
            <a:t>Gave me really good advice and even spoke to me about new future options I hadn't even considered.</a:t>
          </a:r>
        </a:p>
        <a:p>
          <a:pPr algn="ctr"/>
          <a:r>
            <a:rPr lang="en-GB" sz="1200" b="1" i="0">
              <a:solidFill>
                <a:schemeClr val="bg1"/>
              </a:solidFill>
            </a:rPr>
            <a:t>Student</a:t>
          </a:r>
          <a:endParaRPr lang="en-GB" sz="1200" b="1" i="0">
            <a:solidFill>
              <a:schemeClr val="bg1"/>
            </a:solidFill>
            <a:latin typeface="Calibri"/>
            <a:ea typeface="+mn-ea"/>
            <a:cs typeface="+mn-cs"/>
          </a:endParaRPr>
        </a:p>
      </dgm:t>
    </dgm:pt>
    <dgm:pt modelId="{3E7187D0-4532-42C9-A3B8-C887C4427690}" type="parTrans" cxnId="{CD19B872-A1CF-4283-87CE-1EA5DB0013AA}">
      <dgm:prSet/>
      <dgm:spPr/>
      <dgm:t>
        <a:bodyPr/>
        <a:lstStyle/>
        <a:p>
          <a:pPr algn="ctr"/>
          <a:endParaRPr lang="en-GB"/>
        </a:p>
      </dgm:t>
    </dgm:pt>
    <dgm:pt modelId="{DE01DC78-AA2D-41AD-B89A-102FF5AD7193}" type="sibTrans" cxnId="{CD19B872-A1CF-4283-87CE-1EA5DB0013AA}">
      <dgm:prSet/>
      <dgm:spPr>
        <a:xfrm>
          <a:off x="1832497" y="543714"/>
          <a:ext cx="4463088" cy="4276540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en-GB"/>
        </a:p>
      </dgm:t>
    </dgm:pt>
    <dgm:pt modelId="{46618B46-34E0-4F69-8949-3CBBCD4EE943}">
      <dgm:prSet phldrT="[Text]" custT="1"/>
      <dgm:spPr>
        <a:xfrm>
          <a:off x="988198" y="1996572"/>
          <a:ext cx="1873380" cy="1788656"/>
        </a:xfrm>
        <a:solidFill>
          <a:srgbClr val="0C9CB0"/>
        </a:solidFill>
        <a:ln w="25400" cap="flat" cmpd="sng" algn="ctr">
          <a:solidFill>
            <a:srgbClr val="0C9CB0"/>
          </a:solidFill>
          <a:prstDash val="solid"/>
        </a:ln>
        <a:effectLst/>
      </dgm:spPr>
      <dgm:t>
        <a:bodyPr/>
        <a:lstStyle/>
        <a:p>
          <a:pPr algn="ctr"/>
          <a:r>
            <a:rPr lang="en-GB" sz="1200" b="0" i="1">
              <a:solidFill>
                <a:schemeClr val="bg1"/>
              </a:solidFill>
              <a:latin typeface="Calibri"/>
              <a:ea typeface="+mn-ea"/>
              <a:cs typeface="+mn-cs"/>
            </a:rPr>
            <a:t>Excellent organisation at all stages, volunteers providing refreshments were superb and great students to work with - a real pleasure.</a:t>
          </a:r>
        </a:p>
        <a:p>
          <a:pPr algn="ctr"/>
          <a:r>
            <a:rPr lang="en-GB" sz="1200" b="1" i="0">
              <a:solidFill>
                <a:schemeClr val="bg1"/>
              </a:solidFill>
              <a:latin typeface="Calibri"/>
              <a:ea typeface="+mn-ea"/>
              <a:cs typeface="+mn-cs"/>
            </a:rPr>
            <a:t>Volunteer</a:t>
          </a:r>
        </a:p>
      </dgm:t>
    </dgm:pt>
    <dgm:pt modelId="{E3BC7AF4-9F21-4D81-A834-84583A7C763A}" type="parTrans" cxnId="{7DC7AA25-131B-4618-9719-9B200EA0C99C}">
      <dgm:prSet/>
      <dgm:spPr/>
      <dgm:t>
        <a:bodyPr/>
        <a:lstStyle/>
        <a:p>
          <a:pPr algn="ctr"/>
          <a:endParaRPr lang="en-GB"/>
        </a:p>
      </dgm:t>
    </dgm:pt>
    <dgm:pt modelId="{631AF80D-8C8A-4711-802B-7A1CEB937398}" type="sibTrans" cxnId="{7DC7AA25-131B-4618-9719-9B200EA0C99C}">
      <dgm:prSet/>
      <dgm:spPr>
        <a:xfrm>
          <a:off x="1871476" y="791125"/>
          <a:ext cx="4400774" cy="4400774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en-GB"/>
        </a:p>
      </dgm:t>
    </dgm:pt>
    <dgm:pt modelId="{93C37DCE-A7B8-4BCE-9985-DDCE9EBF59D2}">
      <dgm:prSet phldrT="[Text]" custT="1"/>
      <dgm:spPr>
        <a:xfrm>
          <a:off x="4946831" y="1855567"/>
          <a:ext cx="2030928" cy="2046926"/>
        </a:xfrm>
        <a:solidFill>
          <a:srgbClr val="0C9CB0"/>
        </a:solidFill>
        <a:ln w="25400" cap="flat" cmpd="sng" algn="ctr">
          <a:solidFill>
            <a:srgbClr val="0C9CB0"/>
          </a:solidFill>
          <a:prstDash val="solid"/>
        </a:ln>
        <a:effectLst/>
      </dgm:spPr>
      <dgm:t>
        <a:bodyPr/>
        <a:lstStyle/>
        <a:p>
          <a:pPr algn="ctr"/>
          <a:r>
            <a:rPr lang="en-GB" sz="1200" b="0" i="1">
              <a:solidFill>
                <a:schemeClr val="bg1"/>
              </a:solidFill>
            </a:rPr>
            <a:t>This is a great start to year 11, getting the students to focus on next steps.  Feedback was personal, focused and constructive</a:t>
          </a:r>
        </a:p>
        <a:p>
          <a:pPr algn="ctr"/>
          <a:r>
            <a:rPr lang="en-GB" sz="1200" b="1" i="0">
              <a:solidFill>
                <a:schemeClr val="bg1"/>
              </a:solidFill>
            </a:rPr>
            <a:t>Lutterworth High School</a:t>
          </a:r>
          <a:endParaRPr lang="en-GB" sz="1200" b="1" i="0">
            <a:solidFill>
              <a:schemeClr val="bg1"/>
            </a:solidFill>
            <a:latin typeface="Calibri"/>
            <a:ea typeface="+mn-ea"/>
            <a:cs typeface="+mn-cs"/>
          </a:endParaRPr>
        </a:p>
      </dgm:t>
    </dgm:pt>
    <dgm:pt modelId="{2448564C-6AD3-447A-97E5-4374A67E6B63}" type="sibTrans" cxnId="{FC7E43F7-C56B-4348-A788-4CA55DAF1A71}">
      <dgm:prSet/>
      <dgm:spPr>
        <a:xfrm>
          <a:off x="1621871" y="478970"/>
          <a:ext cx="4400774" cy="4400774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en-GB"/>
        </a:p>
      </dgm:t>
    </dgm:pt>
    <dgm:pt modelId="{88430A51-21D7-4D05-8891-7D7DA63978D5}" type="parTrans" cxnId="{FC7E43F7-C56B-4348-A788-4CA55DAF1A71}">
      <dgm:prSet/>
      <dgm:spPr/>
      <dgm:t>
        <a:bodyPr/>
        <a:lstStyle/>
        <a:p>
          <a:pPr algn="ctr"/>
          <a:endParaRPr lang="en-GB"/>
        </a:p>
      </dgm:t>
    </dgm:pt>
    <dgm:pt modelId="{58DFE5DD-B5ED-44B2-9302-60A35E7D5671}">
      <dgm:prSet phldrT="[Text]" custT="1"/>
      <dgm:spPr>
        <a:xfrm>
          <a:off x="2876615" y="-156565"/>
          <a:ext cx="2062696" cy="2010010"/>
        </a:xfrm>
        <a:solidFill>
          <a:srgbClr val="0C9CB0"/>
        </a:solidFill>
        <a:ln w="25400" cap="flat" cmpd="sng" algn="ctr">
          <a:solidFill>
            <a:srgbClr val="0C9CB0"/>
          </a:solidFill>
          <a:prstDash val="solid"/>
        </a:ln>
        <a:effectLst/>
      </dgm:spPr>
      <dgm:t>
        <a:bodyPr/>
        <a:lstStyle/>
        <a:p>
          <a:pPr algn="ctr"/>
          <a:r>
            <a:rPr lang="en-GB" sz="1200" i="1">
              <a:solidFill>
                <a:schemeClr val="bg1"/>
              </a:solidFill>
            </a:rPr>
            <a:t>A fantastic opportunity for Sytner colleagues at all levels to offer guidance and support to students, to give them a good start in the preparation for their future careers. Young people are the future’.</a:t>
          </a:r>
          <a:endParaRPr lang="en-US" sz="1200" i="1">
            <a:solidFill>
              <a:schemeClr val="bg1"/>
            </a:solidFill>
          </a:endParaRPr>
        </a:p>
        <a:p>
          <a:pPr algn="ctr"/>
          <a:r>
            <a:rPr lang="en-GB" sz="1200" b="1" i="0">
              <a:solidFill>
                <a:schemeClr val="bg1"/>
              </a:solidFill>
              <a:latin typeface="Calibri"/>
              <a:ea typeface="+mn-ea"/>
              <a:cs typeface="+mn-cs"/>
            </a:rPr>
            <a:t>Sytner</a:t>
          </a:r>
        </a:p>
      </dgm:t>
    </dgm:pt>
    <dgm:pt modelId="{171E9F4C-295C-4A52-BC20-A4E1C4E11CB5}" type="sibTrans" cxnId="{6077EECB-A3DE-4FC4-94D7-BCFC92F4D8EB}">
      <dgm:prSet/>
      <dgm:spPr>
        <a:xfrm>
          <a:off x="1615751" y="795421"/>
          <a:ext cx="4400774" cy="4400774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en-GB"/>
        </a:p>
      </dgm:t>
    </dgm:pt>
    <dgm:pt modelId="{DBCDFCF6-ED9E-4F8E-8AFF-8E3CAF4E8359}" type="parTrans" cxnId="{6077EECB-A3DE-4FC4-94D7-BCFC92F4D8EB}">
      <dgm:prSet/>
      <dgm:spPr/>
      <dgm:t>
        <a:bodyPr/>
        <a:lstStyle/>
        <a:p>
          <a:pPr algn="ctr"/>
          <a:endParaRPr lang="en-GB"/>
        </a:p>
      </dgm:t>
    </dgm:pt>
    <dgm:pt modelId="{E7038C72-A44F-4A12-96D2-ADA16E53D4C1}" type="pres">
      <dgm:prSet presAssocID="{67DDC469-93CA-4886-BA88-01545419EF2B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A5125B4E-36A0-4AC1-B4E8-F81684698362}" type="pres">
      <dgm:prSet presAssocID="{4439E97E-CD24-4C88-BF43-CEC76B2BC3A5}" presName="centerShape" presStyleLbl="node0" presStyleIdx="0" presStyleCnt="1" custScaleX="88202" custScaleY="86105"/>
      <dgm:spPr>
        <a:prstGeom prst="ellipse">
          <a:avLst/>
        </a:prstGeom>
      </dgm:spPr>
    </dgm:pt>
    <dgm:pt modelId="{1D30DA0C-6C4F-48BC-BE25-B0E37258E407}" type="pres">
      <dgm:prSet presAssocID="{58DFE5DD-B5ED-44B2-9302-60A35E7D5671}" presName="node" presStyleLbl="node1" presStyleIdx="0" presStyleCnt="4" custScaleX="154300" custScaleY="147770" custRadScaleRad="94257" custRadScaleInc="-542">
        <dgm:presLayoutVars>
          <dgm:bulletEnabled val="1"/>
        </dgm:presLayoutVars>
      </dgm:prSet>
      <dgm:spPr>
        <a:prstGeom prst="ellipse">
          <a:avLst/>
        </a:prstGeom>
      </dgm:spPr>
    </dgm:pt>
    <dgm:pt modelId="{957E6AF3-717E-4824-A408-E03448B5EA3A}" type="pres">
      <dgm:prSet presAssocID="{58DFE5DD-B5ED-44B2-9302-60A35E7D5671}" presName="dummy" presStyleCnt="0"/>
      <dgm:spPr/>
    </dgm:pt>
    <dgm:pt modelId="{F9EFE984-C220-4112-9FC5-EEA1E3FDEA3C}" type="pres">
      <dgm:prSet presAssocID="{171E9F4C-295C-4A52-BC20-A4E1C4E11CB5}" presName="sibTrans" presStyleLbl="sibTrans2D1" presStyleIdx="0" presStyleCnt="4"/>
      <dgm:spPr>
        <a:prstGeom prst="blockArc">
          <a:avLst>
            <a:gd name="adj1" fmla="val 16346915"/>
            <a:gd name="adj2" fmla="val 21413129"/>
            <a:gd name="adj3" fmla="val 4641"/>
          </a:avLst>
        </a:prstGeom>
      </dgm:spPr>
    </dgm:pt>
    <dgm:pt modelId="{8B81B238-2316-4D9A-89AE-50D605162A46}" type="pres">
      <dgm:prSet presAssocID="{93C37DCE-A7B8-4BCE-9985-DDCE9EBF59D2}" presName="node" presStyleLbl="node1" presStyleIdx="1" presStyleCnt="4" custScaleX="148010" custScaleY="145138" custRadScaleRad="98425" custRadScaleInc="-149">
        <dgm:presLayoutVars>
          <dgm:bulletEnabled val="1"/>
        </dgm:presLayoutVars>
      </dgm:prSet>
      <dgm:spPr>
        <a:prstGeom prst="ellipse">
          <a:avLst/>
        </a:prstGeom>
      </dgm:spPr>
    </dgm:pt>
    <dgm:pt modelId="{C2E75DA1-1BB8-4975-B6D3-3E30BB6DCFCD}" type="pres">
      <dgm:prSet presAssocID="{93C37DCE-A7B8-4BCE-9985-DDCE9EBF59D2}" presName="dummy" presStyleCnt="0"/>
      <dgm:spPr/>
    </dgm:pt>
    <dgm:pt modelId="{B0A09BFB-5EEB-4EBF-9D94-ECB8F159323A}" type="pres">
      <dgm:prSet presAssocID="{2448564C-6AD3-447A-97E5-4374A67E6B63}" presName="sibTrans" presStyleLbl="sibTrans2D1" presStyleIdx="1" presStyleCnt="4"/>
      <dgm:spPr>
        <a:prstGeom prst="blockArc">
          <a:avLst>
            <a:gd name="adj1" fmla="val 319829"/>
            <a:gd name="adj2" fmla="val 5243874"/>
            <a:gd name="adj3" fmla="val 4641"/>
          </a:avLst>
        </a:prstGeom>
      </dgm:spPr>
    </dgm:pt>
    <dgm:pt modelId="{8622733B-8A57-42C7-8220-D355E7E4F3BC}" type="pres">
      <dgm:prSet presAssocID="{A4F88A07-8EA0-4E58-819E-44F48260B266}" presName="node" presStyleLbl="node1" presStyleIdx="2" presStyleCnt="4" custScaleX="118783" custScaleY="110850" custRadScaleRad="91368" custRadScaleInc="-926">
        <dgm:presLayoutVars>
          <dgm:bulletEnabled val="1"/>
        </dgm:presLayoutVars>
      </dgm:prSet>
      <dgm:spPr>
        <a:prstGeom prst="ellipse">
          <a:avLst/>
        </a:prstGeom>
      </dgm:spPr>
    </dgm:pt>
    <dgm:pt modelId="{30FB3DFC-41D6-41D3-9638-C91D09DBB716}" type="pres">
      <dgm:prSet presAssocID="{A4F88A07-8EA0-4E58-819E-44F48260B266}" presName="dummy" presStyleCnt="0"/>
      <dgm:spPr/>
    </dgm:pt>
    <dgm:pt modelId="{CD99A4AA-18B9-4A24-9EED-FABE6E5C8D16}" type="pres">
      <dgm:prSet presAssocID="{DE01DC78-AA2D-41AD-B89A-102FF5AD7193}" presName="sibTrans" presStyleLbl="sibTrans2D1" presStyleIdx="2" presStyleCnt="4" custScaleX="101416" custScaleY="97177"/>
      <dgm:spPr>
        <a:prstGeom prst="blockArc">
          <a:avLst>
            <a:gd name="adj1" fmla="val 5630821"/>
            <a:gd name="adj2" fmla="val 10465320"/>
            <a:gd name="adj3" fmla="val 4641"/>
          </a:avLst>
        </a:prstGeom>
      </dgm:spPr>
    </dgm:pt>
    <dgm:pt modelId="{F423F738-24A3-4677-A99F-35619B9FFA24}" type="pres">
      <dgm:prSet presAssocID="{46618B46-34E0-4F69-8949-3CBBCD4EE943}" presName="node" presStyleLbl="node1" presStyleIdx="3" presStyleCnt="4" custScaleX="141072" custScaleY="141436" custRadScaleRad="95889" custRadScaleInc="3405">
        <dgm:presLayoutVars>
          <dgm:bulletEnabled val="1"/>
        </dgm:presLayoutVars>
      </dgm:prSet>
      <dgm:spPr>
        <a:prstGeom prst="ellipse">
          <a:avLst/>
        </a:prstGeom>
      </dgm:spPr>
    </dgm:pt>
    <dgm:pt modelId="{38D4050D-9D86-4954-9CF1-D51F397E7F09}" type="pres">
      <dgm:prSet presAssocID="{46618B46-34E0-4F69-8949-3CBBCD4EE943}" presName="dummy" presStyleCnt="0"/>
      <dgm:spPr/>
    </dgm:pt>
    <dgm:pt modelId="{FB14EEE0-49CD-4743-BCC3-0A79A7789494}" type="pres">
      <dgm:prSet presAssocID="{631AF80D-8C8A-4711-802B-7A1CEB937398}" presName="sibTrans" presStyleLbl="sibTrans2D1" presStyleIdx="3" presStyleCnt="4"/>
      <dgm:spPr>
        <a:prstGeom prst="blockArc">
          <a:avLst>
            <a:gd name="adj1" fmla="val 10960982"/>
            <a:gd name="adj2" fmla="val 15937596"/>
            <a:gd name="adj3" fmla="val 4641"/>
          </a:avLst>
        </a:prstGeom>
      </dgm:spPr>
    </dgm:pt>
  </dgm:ptLst>
  <dgm:cxnLst>
    <dgm:cxn modelId="{C2808C07-56D2-42AD-9B2E-28C6A296FD07}" type="presOf" srcId="{631AF80D-8C8A-4711-802B-7A1CEB937398}" destId="{FB14EEE0-49CD-4743-BCC3-0A79A7789494}" srcOrd="0" destOrd="0" presId="urn:microsoft.com/office/officeart/2005/8/layout/radial6"/>
    <dgm:cxn modelId="{885F2B0B-FD37-4D4E-8393-C65B2F5D2EA1}" type="presOf" srcId="{4439E97E-CD24-4C88-BF43-CEC76B2BC3A5}" destId="{A5125B4E-36A0-4AC1-B4E8-F81684698362}" srcOrd="0" destOrd="0" presId="urn:microsoft.com/office/officeart/2005/8/layout/radial6"/>
    <dgm:cxn modelId="{7DC7AA25-131B-4618-9719-9B200EA0C99C}" srcId="{4439E97E-CD24-4C88-BF43-CEC76B2BC3A5}" destId="{46618B46-34E0-4F69-8949-3CBBCD4EE943}" srcOrd="3" destOrd="0" parTransId="{E3BC7AF4-9F21-4D81-A834-84583A7C763A}" sibTransId="{631AF80D-8C8A-4711-802B-7A1CEB937398}"/>
    <dgm:cxn modelId="{E77CFE3E-E0C6-4BBC-A826-AC968A8B2101}" srcId="{67DDC469-93CA-4886-BA88-01545419EF2B}" destId="{4439E97E-CD24-4C88-BF43-CEC76B2BC3A5}" srcOrd="0" destOrd="0" parTransId="{77B42B77-F3F0-44B4-987A-259E965C5ECE}" sibTransId="{94975F0A-0AD7-4445-8F10-A052516EC0FA}"/>
    <dgm:cxn modelId="{FC485E4E-4BBA-497B-80CB-A4A7BE4F0EDB}" type="presOf" srcId="{171E9F4C-295C-4A52-BC20-A4E1C4E11CB5}" destId="{F9EFE984-C220-4112-9FC5-EEA1E3FDEA3C}" srcOrd="0" destOrd="0" presId="urn:microsoft.com/office/officeart/2005/8/layout/radial6"/>
    <dgm:cxn modelId="{D3829B4F-F2C6-48BE-9F19-F4DCA6072A98}" type="presOf" srcId="{2448564C-6AD3-447A-97E5-4374A67E6B63}" destId="{B0A09BFB-5EEB-4EBF-9D94-ECB8F159323A}" srcOrd="0" destOrd="0" presId="urn:microsoft.com/office/officeart/2005/8/layout/radial6"/>
    <dgm:cxn modelId="{CD19B872-A1CF-4283-87CE-1EA5DB0013AA}" srcId="{4439E97E-CD24-4C88-BF43-CEC76B2BC3A5}" destId="{A4F88A07-8EA0-4E58-819E-44F48260B266}" srcOrd="2" destOrd="0" parTransId="{3E7187D0-4532-42C9-A3B8-C887C4427690}" sibTransId="{DE01DC78-AA2D-41AD-B89A-102FF5AD7193}"/>
    <dgm:cxn modelId="{5AADCD9B-0700-4076-81B4-73DEAC225765}" type="presOf" srcId="{46618B46-34E0-4F69-8949-3CBBCD4EE943}" destId="{F423F738-24A3-4677-A99F-35619B9FFA24}" srcOrd="0" destOrd="0" presId="urn:microsoft.com/office/officeart/2005/8/layout/radial6"/>
    <dgm:cxn modelId="{F8F407AB-7C1D-4F6A-908A-FF147C52CB38}" type="presOf" srcId="{67DDC469-93CA-4886-BA88-01545419EF2B}" destId="{E7038C72-A44F-4A12-96D2-ADA16E53D4C1}" srcOrd="0" destOrd="0" presId="urn:microsoft.com/office/officeart/2005/8/layout/radial6"/>
    <dgm:cxn modelId="{018C5FC4-F5DD-4C35-9479-50728A1B87E0}" type="presOf" srcId="{58DFE5DD-B5ED-44B2-9302-60A35E7D5671}" destId="{1D30DA0C-6C4F-48BC-BE25-B0E37258E407}" srcOrd="0" destOrd="0" presId="urn:microsoft.com/office/officeart/2005/8/layout/radial6"/>
    <dgm:cxn modelId="{4BA6AFCA-2053-467C-A751-7B7BD018D1B8}" type="presOf" srcId="{DE01DC78-AA2D-41AD-B89A-102FF5AD7193}" destId="{CD99A4AA-18B9-4A24-9EED-FABE6E5C8D16}" srcOrd="0" destOrd="0" presId="urn:microsoft.com/office/officeart/2005/8/layout/radial6"/>
    <dgm:cxn modelId="{6077EECB-A3DE-4FC4-94D7-BCFC92F4D8EB}" srcId="{4439E97E-CD24-4C88-BF43-CEC76B2BC3A5}" destId="{58DFE5DD-B5ED-44B2-9302-60A35E7D5671}" srcOrd="0" destOrd="0" parTransId="{DBCDFCF6-ED9E-4F8E-8AFF-8E3CAF4E8359}" sibTransId="{171E9F4C-295C-4A52-BC20-A4E1C4E11CB5}"/>
    <dgm:cxn modelId="{336B8AD0-4798-487D-848B-F6E79949E10C}" type="presOf" srcId="{93C37DCE-A7B8-4BCE-9985-DDCE9EBF59D2}" destId="{8B81B238-2316-4D9A-89AE-50D605162A46}" srcOrd="0" destOrd="0" presId="urn:microsoft.com/office/officeart/2005/8/layout/radial6"/>
    <dgm:cxn modelId="{89F600ED-BA23-4FB0-8DED-D543E93B62F5}" type="presOf" srcId="{A4F88A07-8EA0-4E58-819E-44F48260B266}" destId="{8622733B-8A57-42C7-8220-D355E7E4F3BC}" srcOrd="0" destOrd="0" presId="urn:microsoft.com/office/officeart/2005/8/layout/radial6"/>
    <dgm:cxn modelId="{FC7E43F7-C56B-4348-A788-4CA55DAF1A71}" srcId="{4439E97E-CD24-4C88-BF43-CEC76B2BC3A5}" destId="{93C37DCE-A7B8-4BCE-9985-DDCE9EBF59D2}" srcOrd="1" destOrd="0" parTransId="{88430A51-21D7-4D05-8891-7D7DA63978D5}" sibTransId="{2448564C-6AD3-447A-97E5-4374A67E6B63}"/>
    <dgm:cxn modelId="{9CE927E5-795C-446C-AEF9-AE002CE4B0FF}" type="presParOf" srcId="{E7038C72-A44F-4A12-96D2-ADA16E53D4C1}" destId="{A5125B4E-36A0-4AC1-B4E8-F81684698362}" srcOrd="0" destOrd="0" presId="urn:microsoft.com/office/officeart/2005/8/layout/radial6"/>
    <dgm:cxn modelId="{18E0510C-7B11-4BE9-A6C8-81A2C5C447F1}" type="presParOf" srcId="{E7038C72-A44F-4A12-96D2-ADA16E53D4C1}" destId="{1D30DA0C-6C4F-48BC-BE25-B0E37258E407}" srcOrd="1" destOrd="0" presId="urn:microsoft.com/office/officeart/2005/8/layout/radial6"/>
    <dgm:cxn modelId="{D29BB976-7DB1-4C89-9FC4-A78A7366E5AF}" type="presParOf" srcId="{E7038C72-A44F-4A12-96D2-ADA16E53D4C1}" destId="{957E6AF3-717E-4824-A408-E03448B5EA3A}" srcOrd="2" destOrd="0" presId="urn:microsoft.com/office/officeart/2005/8/layout/radial6"/>
    <dgm:cxn modelId="{2ED7FAEA-0A23-415C-BAE8-4731489997E6}" type="presParOf" srcId="{E7038C72-A44F-4A12-96D2-ADA16E53D4C1}" destId="{F9EFE984-C220-4112-9FC5-EEA1E3FDEA3C}" srcOrd="3" destOrd="0" presId="urn:microsoft.com/office/officeart/2005/8/layout/radial6"/>
    <dgm:cxn modelId="{214BB177-DDC9-4097-883B-7093C8D424D3}" type="presParOf" srcId="{E7038C72-A44F-4A12-96D2-ADA16E53D4C1}" destId="{8B81B238-2316-4D9A-89AE-50D605162A46}" srcOrd="4" destOrd="0" presId="urn:microsoft.com/office/officeart/2005/8/layout/radial6"/>
    <dgm:cxn modelId="{98D3EBF4-F54F-4D1E-ADC9-A0EF4C0B42B9}" type="presParOf" srcId="{E7038C72-A44F-4A12-96D2-ADA16E53D4C1}" destId="{C2E75DA1-1BB8-4975-B6D3-3E30BB6DCFCD}" srcOrd="5" destOrd="0" presId="urn:microsoft.com/office/officeart/2005/8/layout/radial6"/>
    <dgm:cxn modelId="{903A9D04-9D73-4DBB-B0B2-FB48C5DE4351}" type="presParOf" srcId="{E7038C72-A44F-4A12-96D2-ADA16E53D4C1}" destId="{B0A09BFB-5EEB-4EBF-9D94-ECB8F159323A}" srcOrd="6" destOrd="0" presId="urn:microsoft.com/office/officeart/2005/8/layout/radial6"/>
    <dgm:cxn modelId="{2F7A7B80-0978-4561-81F5-7520B26D031F}" type="presParOf" srcId="{E7038C72-A44F-4A12-96D2-ADA16E53D4C1}" destId="{8622733B-8A57-42C7-8220-D355E7E4F3BC}" srcOrd="7" destOrd="0" presId="urn:microsoft.com/office/officeart/2005/8/layout/radial6"/>
    <dgm:cxn modelId="{53BF0107-48E7-4E4C-9BE8-727E96041471}" type="presParOf" srcId="{E7038C72-A44F-4A12-96D2-ADA16E53D4C1}" destId="{30FB3DFC-41D6-41D3-9638-C91D09DBB716}" srcOrd="8" destOrd="0" presId="urn:microsoft.com/office/officeart/2005/8/layout/radial6"/>
    <dgm:cxn modelId="{BA8E84BD-EC7B-43A6-BE83-06E8CE8381C5}" type="presParOf" srcId="{E7038C72-A44F-4A12-96D2-ADA16E53D4C1}" destId="{CD99A4AA-18B9-4A24-9EED-FABE6E5C8D16}" srcOrd="9" destOrd="0" presId="urn:microsoft.com/office/officeart/2005/8/layout/radial6"/>
    <dgm:cxn modelId="{A92CB4D3-73D3-4A61-945B-2AE6EC458683}" type="presParOf" srcId="{E7038C72-A44F-4A12-96D2-ADA16E53D4C1}" destId="{F423F738-24A3-4677-A99F-35619B9FFA24}" srcOrd="10" destOrd="0" presId="urn:microsoft.com/office/officeart/2005/8/layout/radial6"/>
    <dgm:cxn modelId="{0109FD15-2E6E-4E69-ADDD-D7E3A0BFC86F}" type="presParOf" srcId="{E7038C72-A44F-4A12-96D2-ADA16E53D4C1}" destId="{38D4050D-9D86-4954-9CF1-D51F397E7F09}" srcOrd="11" destOrd="0" presId="urn:microsoft.com/office/officeart/2005/8/layout/radial6"/>
    <dgm:cxn modelId="{E27152CC-49E7-4B99-95C5-3394C8E640FA}" type="presParOf" srcId="{E7038C72-A44F-4A12-96D2-ADA16E53D4C1}" destId="{FB14EEE0-49CD-4743-BCC3-0A79A7789494}" srcOrd="12" destOrd="0" presId="urn:microsoft.com/office/officeart/2005/8/layout/radial6"/>
  </dgm:cxnLst>
  <dgm:bg>
    <a:noFill/>
  </dgm:bg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14EEE0-49CD-4743-BCC3-0A79A7789494}">
      <dsp:nvSpPr>
        <dsp:cNvPr id="0" name=""/>
        <dsp:cNvSpPr/>
      </dsp:nvSpPr>
      <dsp:spPr>
        <a:xfrm>
          <a:off x="1817083" y="911536"/>
          <a:ext cx="4400774" cy="4400774"/>
        </a:xfrm>
        <a:prstGeom prst="blockArc">
          <a:avLst>
            <a:gd name="adj1" fmla="val 10960982"/>
            <a:gd name="adj2" fmla="val 15937596"/>
            <a:gd name="adj3" fmla="val 4641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99A4AA-18B9-4A24-9EED-FABE6E5C8D16}">
      <dsp:nvSpPr>
        <dsp:cNvPr id="0" name=""/>
        <dsp:cNvSpPr/>
      </dsp:nvSpPr>
      <dsp:spPr>
        <a:xfrm>
          <a:off x="1786698" y="667759"/>
          <a:ext cx="4463088" cy="4276540"/>
        </a:xfrm>
        <a:prstGeom prst="blockArc">
          <a:avLst>
            <a:gd name="adj1" fmla="val 5630821"/>
            <a:gd name="adj2" fmla="val 10465320"/>
            <a:gd name="adj3" fmla="val 4641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A09BFB-5EEB-4EBF-9D94-ECB8F159323A}">
      <dsp:nvSpPr>
        <dsp:cNvPr id="0" name=""/>
        <dsp:cNvSpPr/>
      </dsp:nvSpPr>
      <dsp:spPr>
        <a:xfrm>
          <a:off x="1708243" y="604658"/>
          <a:ext cx="4400774" cy="4400774"/>
        </a:xfrm>
        <a:prstGeom prst="blockArc">
          <a:avLst>
            <a:gd name="adj1" fmla="val 319829"/>
            <a:gd name="adj2" fmla="val 5243874"/>
            <a:gd name="adj3" fmla="val 4641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EFE984-C220-4112-9FC5-EEA1E3FDEA3C}">
      <dsp:nvSpPr>
        <dsp:cNvPr id="0" name=""/>
        <dsp:cNvSpPr/>
      </dsp:nvSpPr>
      <dsp:spPr>
        <a:xfrm>
          <a:off x="1704021" y="913223"/>
          <a:ext cx="4400774" cy="4400774"/>
        </a:xfrm>
        <a:prstGeom prst="blockArc">
          <a:avLst>
            <a:gd name="adj1" fmla="val 16346915"/>
            <a:gd name="adj2" fmla="val 21413129"/>
            <a:gd name="adj3" fmla="val 4641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125B4E-36A0-4AC1-B4E8-F81684698362}">
      <dsp:nvSpPr>
        <dsp:cNvPr id="0" name=""/>
        <dsp:cNvSpPr/>
      </dsp:nvSpPr>
      <dsp:spPr>
        <a:xfrm>
          <a:off x="3041135" y="2118057"/>
          <a:ext cx="1786981" cy="1744495"/>
        </a:xfrm>
        <a:prstGeom prst="ellipse">
          <a:avLst/>
        </a:prstGeom>
        <a:solidFill>
          <a:srgbClr val="CC0066"/>
        </a:solidFill>
        <a:ln w="25400" cap="flat" cmpd="sng" algn="ctr">
          <a:solidFill>
            <a:srgbClr val="CC006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Interview Technique</a:t>
          </a:r>
        </a:p>
      </dsp:txBody>
      <dsp:txXfrm>
        <a:off x="3302832" y="2373532"/>
        <a:ext cx="1263587" cy="1233545"/>
      </dsp:txXfrm>
    </dsp:sp>
    <dsp:sp modelId="{1D30DA0C-6C4F-48BC-BE25-B0E37258E407}">
      <dsp:nvSpPr>
        <dsp:cNvPr id="0" name=""/>
        <dsp:cNvSpPr/>
      </dsp:nvSpPr>
      <dsp:spPr>
        <a:xfrm>
          <a:off x="2834730" y="-83423"/>
          <a:ext cx="2188293" cy="2095684"/>
        </a:xfrm>
        <a:prstGeom prst="ellipse">
          <a:avLst/>
        </a:prstGeom>
        <a:solidFill>
          <a:srgbClr val="0C9CB0"/>
        </a:solidFill>
        <a:ln w="25400" cap="flat" cmpd="sng" algn="ctr">
          <a:solidFill>
            <a:srgbClr val="0C9CB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i="1" kern="1200">
              <a:solidFill>
                <a:schemeClr val="bg1"/>
              </a:solidFill>
            </a:rPr>
            <a:t>A fantastic opportunity for Sytner colleagues at all levels to offer guidance and support to students, to give them a good start in the preparation for their future careers. Young people are the future’.</a:t>
          </a:r>
          <a:endParaRPr lang="en-US" sz="1200" i="1" kern="1200">
            <a:solidFill>
              <a:schemeClr val="bg1"/>
            </a:solidFill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0" kern="1200">
              <a:solidFill>
                <a:schemeClr val="bg1"/>
              </a:solidFill>
              <a:latin typeface="Calibri"/>
              <a:ea typeface="+mn-ea"/>
              <a:cs typeface="+mn-cs"/>
            </a:rPr>
            <a:t>Sytner</a:t>
          </a:r>
        </a:p>
      </dsp:txBody>
      <dsp:txXfrm>
        <a:off x="3155198" y="223483"/>
        <a:ext cx="1547357" cy="1481872"/>
      </dsp:txXfrm>
    </dsp:sp>
    <dsp:sp modelId="{8B81B238-2316-4D9A-89AE-50D605162A46}">
      <dsp:nvSpPr>
        <dsp:cNvPr id="0" name=""/>
        <dsp:cNvSpPr/>
      </dsp:nvSpPr>
      <dsp:spPr>
        <a:xfrm>
          <a:off x="5000561" y="1959476"/>
          <a:ext cx="2099087" cy="2058356"/>
        </a:xfrm>
        <a:prstGeom prst="ellipse">
          <a:avLst/>
        </a:prstGeom>
        <a:solidFill>
          <a:srgbClr val="0C9CB0"/>
        </a:solidFill>
        <a:ln w="25400" cap="flat" cmpd="sng" algn="ctr">
          <a:solidFill>
            <a:srgbClr val="0C9CB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i="1" kern="1200">
              <a:solidFill>
                <a:schemeClr val="bg1"/>
              </a:solidFill>
            </a:rPr>
            <a:t>This is a great start to year 11, getting the students to focus on next steps.  Feedback was personal, focused and constructive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0" kern="1200">
              <a:solidFill>
                <a:schemeClr val="bg1"/>
              </a:solidFill>
            </a:rPr>
            <a:t>Lutterworth High School</a:t>
          </a:r>
          <a:endParaRPr lang="en-GB" sz="1200" b="1" i="0" kern="1200">
            <a:solidFill>
              <a:schemeClr val="bg1"/>
            </a:solidFill>
            <a:latin typeface="Calibri"/>
            <a:ea typeface="+mn-ea"/>
            <a:cs typeface="+mn-cs"/>
          </a:endParaRPr>
        </a:p>
      </dsp:txBody>
      <dsp:txXfrm>
        <a:off x="5307965" y="2260915"/>
        <a:ext cx="1484279" cy="1455478"/>
      </dsp:txXfrm>
    </dsp:sp>
    <dsp:sp modelId="{8622733B-8A57-42C7-8220-D355E7E4F3BC}">
      <dsp:nvSpPr>
        <dsp:cNvPr id="0" name=""/>
        <dsp:cNvSpPr/>
      </dsp:nvSpPr>
      <dsp:spPr>
        <a:xfrm>
          <a:off x="3101853" y="4168042"/>
          <a:ext cx="1684588" cy="1572082"/>
        </a:xfrm>
        <a:prstGeom prst="ellipse">
          <a:avLst/>
        </a:prstGeom>
        <a:solidFill>
          <a:srgbClr val="0C9CB0"/>
        </a:solidFill>
        <a:ln w="25400" cap="flat" cmpd="sng" algn="ctr">
          <a:solidFill>
            <a:srgbClr val="0C9CB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i="1" kern="1200">
              <a:solidFill>
                <a:schemeClr val="bg1"/>
              </a:solidFill>
            </a:rPr>
            <a:t>Gave me really good advice and even spoke to me about new future options I hadn't even considered.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0" kern="1200">
              <a:solidFill>
                <a:schemeClr val="bg1"/>
              </a:solidFill>
            </a:rPr>
            <a:t>Student</a:t>
          </a:r>
          <a:endParaRPr lang="en-GB" sz="1200" b="1" i="0" kern="1200">
            <a:solidFill>
              <a:schemeClr val="bg1"/>
            </a:solidFill>
            <a:latin typeface="Calibri"/>
            <a:ea typeface="+mn-ea"/>
            <a:cs typeface="+mn-cs"/>
          </a:endParaRPr>
        </a:p>
      </dsp:txBody>
      <dsp:txXfrm>
        <a:off x="3348555" y="4398268"/>
        <a:ext cx="1191184" cy="1111630"/>
      </dsp:txXfrm>
    </dsp:sp>
    <dsp:sp modelId="{F423F738-24A3-4677-A99F-35619B9FFA24}">
      <dsp:nvSpPr>
        <dsp:cNvPr id="0" name=""/>
        <dsp:cNvSpPr/>
      </dsp:nvSpPr>
      <dsp:spPr>
        <a:xfrm>
          <a:off x="873634" y="1950635"/>
          <a:ext cx="2000692" cy="2005854"/>
        </a:xfrm>
        <a:prstGeom prst="ellipse">
          <a:avLst/>
        </a:prstGeom>
        <a:solidFill>
          <a:srgbClr val="0C9CB0"/>
        </a:solidFill>
        <a:ln w="25400" cap="flat" cmpd="sng" algn="ctr">
          <a:solidFill>
            <a:srgbClr val="0C9CB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0" i="1" kern="1200">
              <a:solidFill>
                <a:schemeClr val="bg1"/>
              </a:solidFill>
              <a:latin typeface="Calibri"/>
              <a:ea typeface="+mn-ea"/>
              <a:cs typeface="+mn-cs"/>
            </a:rPr>
            <a:t>Excellent organisation at all stages, volunteers providing refreshments were superb and great students to work with - a real pleasure.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i="0" kern="1200">
              <a:solidFill>
                <a:schemeClr val="bg1"/>
              </a:solidFill>
              <a:latin typeface="Calibri"/>
              <a:ea typeface="+mn-ea"/>
              <a:cs typeface="+mn-cs"/>
            </a:rPr>
            <a:t>Volunteer</a:t>
          </a:r>
        </a:p>
      </dsp:txBody>
      <dsp:txXfrm>
        <a:off x="1166629" y="2244386"/>
        <a:ext cx="1414702" cy="14183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1E226A3ACCE49AA6BF456C8568296" ma:contentTypeVersion="10" ma:contentTypeDescription="Create a new document." ma:contentTypeScope="" ma:versionID="a4257924b235f30bf01a119062f321d6">
  <xsd:schema xmlns:xsd="http://www.w3.org/2001/XMLSchema" xmlns:xs="http://www.w3.org/2001/XMLSchema" xmlns:p="http://schemas.microsoft.com/office/2006/metadata/properties" xmlns:ns2="78b112a7-4042-4ba8-9eae-ed55682bccf8" xmlns:ns3="5fe3c3d1-4929-4223-9a36-a1fbf7c2f382" targetNamespace="http://schemas.microsoft.com/office/2006/metadata/properties" ma:root="true" ma:fieldsID="d05fb95f4979c4acaba03b01f4a9b617" ns2:_="" ns3:_="">
    <xsd:import namespace="78b112a7-4042-4ba8-9eae-ed55682bccf8"/>
    <xsd:import namespace="5fe3c3d1-4929-4223-9a36-a1fbf7c2f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112a7-4042-4ba8-9eae-ed55682bc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3c3d1-4929-4223-9a36-a1fbf7c2f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BFAD1-08C7-4C51-82B5-217F9CA89C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A40E0-075E-4229-AD51-C549DC8AC23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5fe3c3d1-4929-4223-9a36-a1fbf7c2f382"/>
    <ds:schemaRef ds:uri="http://schemas.microsoft.com/office/infopath/2007/PartnerControls"/>
    <ds:schemaRef ds:uri="http://schemas.openxmlformats.org/package/2006/metadata/core-properties"/>
    <ds:schemaRef ds:uri="78b112a7-4042-4ba8-9eae-ed55682bcc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21ACC9-5229-4033-90A0-B51BF6F68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112a7-4042-4ba8-9eae-ed55682bccf8"/>
    <ds:schemaRef ds:uri="5fe3c3d1-4929-4223-9a36-a1fbf7c2f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328BB4-F213-4217-9E15-3F291418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 for Reading – End of Year Report</vt:lpstr>
    </vt:vector>
  </TitlesOfParts>
  <Company>Leicestershire Cares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for Reading – End of Year Report</dc:title>
  <dc:creator>Gail Brown</dc:creator>
  <cp:lastModifiedBy>Gail Brown</cp:lastModifiedBy>
  <cp:revision>125</cp:revision>
  <cp:lastPrinted>2016-07-28T09:27:00Z</cp:lastPrinted>
  <dcterms:created xsi:type="dcterms:W3CDTF">2016-08-08T12:25:00Z</dcterms:created>
  <dcterms:modified xsi:type="dcterms:W3CDTF">2018-09-06T14:26:00Z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0x010100C391E226A3ACCE49AA6BF456C8568296</vt:lpwstr>
  </property>
</Properties>
</file>